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EC22" w14:textId="4BECC354" w:rsidR="00544C6E" w:rsidRPr="007332A0" w:rsidRDefault="00043A91" w:rsidP="00043A91">
      <w:pPr>
        <w:jc w:val="center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京都大学大学院エネルギー科学研究科</w:t>
      </w:r>
    </w:p>
    <w:p w14:paraId="45AFE9AF" w14:textId="675B4722" w:rsidR="00267978" w:rsidRPr="007332A0" w:rsidRDefault="00043A91" w:rsidP="00043A91">
      <w:pPr>
        <w:jc w:val="center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国際先端エネルギー科学研究教育センター</w:t>
      </w:r>
      <w:r w:rsidR="00544C6E" w:rsidRPr="007332A0">
        <w:rPr>
          <w:rFonts w:ascii="ＭＳ 明朝" w:eastAsia="ＭＳ 明朝" w:hAnsi="ＭＳ 明朝" w:hint="eastAsia"/>
          <w:sz w:val="22"/>
          <w:szCs w:val="22"/>
        </w:rPr>
        <w:t>共同利用設備</w:t>
      </w:r>
      <w:r w:rsidR="007E4247" w:rsidRPr="007332A0">
        <w:rPr>
          <w:rFonts w:ascii="ＭＳ 明朝" w:eastAsia="ＭＳ 明朝" w:hAnsi="ＭＳ 明朝" w:hint="eastAsia"/>
          <w:sz w:val="22"/>
          <w:szCs w:val="22"/>
        </w:rPr>
        <w:t>の利用に関する</w:t>
      </w:r>
      <w:r w:rsidR="00A675C2" w:rsidRPr="007332A0">
        <w:rPr>
          <w:rFonts w:ascii="ＭＳ 明朝" w:eastAsia="ＭＳ 明朝" w:hAnsi="ＭＳ 明朝" w:hint="eastAsia"/>
          <w:sz w:val="22"/>
          <w:szCs w:val="22"/>
        </w:rPr>
        <w:t>要項</w:t>
      </w:r>
    </w:p>
    <w:p w14:paraId="4349B635" w14:textId="09F1D106" w:rsidR="00043A91" w:rsidRPr="007332A0" w:rsidRDefault="00544C6E" w:rsidP="00544C6E">
      <w:pPr>
        <w:jc w:val="right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（令和</w:t>
      </w:r>
      <w:r w:rsidR="003D408E" w:rsidRPr="007332A0">
        <w:rPr>
          <w:rFonts w:ascii="ＭＳ 明朝" w:eastAsia="ＭＳ 明朝" w:hAnsi="ＭＳ 明朝" w:hint="eastAsia"/>
          <w:sz w:val="22"/>
          <w:szCs w:val="22"/>
        </w:rPr>
        <w:t>４</w:t>
      </w:r>
      <w:r w:rsidRPr="007332A0">
        <w:rPr>
          <w:rFonts w:ascii="ＭＳ 明朝" w:eastAsia="ＭＳ 明朝" w:hAnsi="ＭＳ 明朝" w:hint="eastAsia"/>
          <w:sz w:val="22"/>
          <w:szCs w:val="22"/>
        </w:rPr>
        <w:t>年</w:t>
      </w:r>
      <w:r w:rsidR="00765D66" w:rsidRPr="007332A0">
        <w:rPr>
          <w:rFonts w:ascii="ＭＳ 明朝" w:eastAsia="ＭＳ 明朝" w:hAnsi="ＭＳ 明朝" w:hint="eastAsia"/>
          <w:sz w:val="22"/>
          <w:szCs w:val="22"/>
        </w:rPr>
        <w:t>７</w:t>
      </w:r>
      <w:r w:rsidRPr="007332A0">
        <w:rPr>
          <w:rFonts w:ascii="ＭＳ 明朝" w:eastAsia="ＭＳ 明朝" w:hAnsi="ＭＳ 明朝" w:hint="eastAsia"/>
          <w:sz w:val="22"/>
          <w:szCs w:val="22"/>
        </w:rPr>
        <w:t>月</w:t>
      </w:r>
      <w:r w:rsidR="00EA2BA5" w:rsidRPr="007332A0">
        <w:rPr>
          <w:rFonts w:ascii="ＭＳ 明朝" w:eastAsia="ＭＳ 明朝" w:hAnsi="ＭＳ 明朝" w:hint="eastAsia"/>
          <w:sz w:val="22"/>
          <w:szCs w:val="22"/>
        </w:rPr>
        <w:t>１</w:t>
      </w:r>
      <w:r w:rsidRPr="007332A0">
        <w:rPr>
          <w:rFonts w:ascii="ＭＳ 明朝" w:eastAsia="ＭＳ 明朝" w:hAnsi="ＭＳ 明朝" w:hint="eastAsia"/>
          <w:sz w:val="22"/>
          <w:szCs w:val="22"/>
        </w:rPr>
        <w:t>日センター長裁定</w:t>
      </w:r>
      <w:r w:rsidR="009C3820" w:rsidRPr="007332A0">
        <w:rPr>
          <w:rFonts w:ascii="ＭＳ 明朝" w:eastAsia="ＭＳ 明朝" w:hAnsi="ＭＳ 明朝" w:hint="eastAsia"/>
          <w:sz w:val="22"/>
          <w:szCs w:val="22"/>
        </w:rPr>
        <w:t>制定</w:t>
      </w:r>
      <w:r w:rsidRPr="007332A0">
        <w:rPr>
          <w:rFonts w:ascii="ＭＳ 明朝" w:eastAsia="ＭＳ 明朝" w:hAnsi="ＭＳ 明朝" w:hint="eastAsia"/>
          <w:sz w:val="22"/>
          <w:szCs w:val="22"/>
        </w:rPr>
        <w:t>）</w:t>
      </w:r>
    </w:p>
    <w:p w14:paraId="11BBF25E" w14:textId="724DC54E" w:rsidR="00043A91" w:rsidRPr="007332A0" w:rsidRDefault="00043A91">
      <w:pPr>
        <w:rPr>
          <w:rFonts w:ascii="ＭＳ 明朝" w:eastAsia="ＭＳ 明朝" w:hAnsi="ＭＳ 明朝"/>
          <w:sz w:val="22"/>
          <w:szCs w:val="22"/>
        </w:rPr>
      </w:pPr>
    </w:p>
    <w:p w14:paraId="2C973447" w14:textId="1E1D7744" w:rsidR="00043A91" w:rsidRPr="007332A0" w:rsidRDefault="00544C6E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（趣旨）</w:t>
      </w:r>
    </w:p>
    <w:p w14:paraId="5BCB6FD7" w14:textId="2EDD104B" w:rsidR="00546AEE" w:rsidRPr="007332A0" w:rsidRDefault="00544C6E" w:rsidP="00013953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第１条</w:t>
      </w:r>
      <w:r w:rsidR="00BF0781" w:rsidRPr="007332A0">
        <w:rPr>
          <w:rFonts w:ascii="ＭＳ 明朝" w:eastAsia="ＭＳ 明朝" w:hAnsi="ＭＳ 明朝" w:hint="eastAsia"/>
          <w:sz w:val="22"/>
          <w:szCs w:val="22"/>
        </w:rPr>
        <w:t xml:space="preserve">　この</w:t>
      </w:r>
      <w:r w:rsidR="00EB0934" w:rsidRPr="007332A0">
        <w:rPr>
          <w:rFonts w:ascii="ＭＳ 明朝" w:eastAsia="ＭＳ 明朝" w:hAnsi="ＭＳ 明朝" w:hint="eastAsia"/>
          <w:sz w:val="22"/>
          <w:szCs w:val="22"/>
        </w:rPr>
        <w:t>要項</w:t>
      </w:r>
      <w:r w:rsidR="00BF0781" w:rsidRPr="007332A0">
        <w:rPr>
          <w:rFonts w:ascii="ＭＳ 明朝" w:eastAsia="ＭＳ 明朝" w:hAnsi="ＭＳ 明朝" w:hint="eastAsia"/>
          <w:sz w:val="22"/>
          <w:szCs w:val="22"/>
        </w:rPr>
        <w:t>は、国際先端エネルギー科学研究教育センター（以下「センター」という。）の共同利用スペースに設置する共同利用設備</w:t>
      </w:r>
      <w:r w:rsidR="00546AEE" w:rsidRPr="007332A0">
        <w:rPr>
          <w:rFonts w:ascii="ＭＳ 明朝" w:eastAsia="ＭＳ 明朝" w:hAnsi="ＭＳ 明朝" w:hint="eastAsia"/>
          <w:sz w:val="22"/>
          <w:szCs w:val="22"/>
        </w:rPr>
        <w:t>群（以下「センター共同利用設備</w:t>
      </w:r>
      <w:r w:rsidR="00E50E6C" w:rsidRPr="007332A0">
        <w:rPr>
          <w:rFonts w:ascii="ＭＳ 明朝" w:eastAsia="ＭＳ 明朝" w:hAnsi="ＭＳ 明朝" w:hint="eastAsia"/>
          <w:sz w:val="22"/>
          <w:szCs w:val="22"/>
        </w:rPr>
        <w:t>」</w:t>
      </w:r>
      <w:r w:rsidR="00546AEE" w:rsidRPr="007332A0">
        <w:rPr>
          <w:rFonts w:ascii="ＭＳ 明朝" w:eastAsia="ＭＳ 明朝" w:hAnsi="ＭＳ 明朝" w:hint="eastAsia"/>
          <w:sz w:val="22"/>
          <w:szCs w:val="22"/>
        </w:rPr>
        <w:t>という。）</w:t>
      </w:r>
      <w:r w:rsidR="00BF0781" w:rsidRPr="007332A0">
        <w:rPr>
          <w:rFonts w:ascii="ＭＳ 明朝" w:eastAsia="ＭＳ 明朝" w:hAnsi="ＭＳ 明朝" w:hint="eastAsia"/>
          <w:sz w:val="22"/>
          <w:szCs w:val="22"/>
        </w:rPr>
        <w:t>の</w:t>
      </w:r>
      <w:r w:rsidR="008F49EC" w:rsidRPr="007332A0">
        <w:rPr>
          <w:rFonts w:ascii="ＭＳ 明朝" w:eastAsia="ＭＳ 明朝" w:hAnsi="ＭＳ 明朝" w:hint="eastAsia"/>
          <w:sz w:val="22"/>
          <w:szCs w:val="22"/>
        </w:rPr>
        <w:t>利用</w:t>
      </w:r>
      <w:r w:rsidR="00BF0781" w:rsidRPr="007332A0">
        <w:rPr>
          <w:rFonts w:ascii="ＭＳ 明朝" w:eastAsia="ＭＳ 明朝" w:hAnsi="ＭＳ 明朝" w:hint="eastAsia"/>
          <w:sz w:val="22"/>
          <w:szCs w:val="22"/>
        </w:rPr>
        <w:t>について、必要な事項を定めるものとする。</w:t>
      </w:r>
    </w:p>
    <w:p w14:paraId="13FCFDF0" w14:textId="77777777" w:rsidR="00EB0934" w:rsidRPr="007332A0" w:rsidRDefault="00EB0934">
      <w:pPr>
        <w:rPr>
          <w:rFonts w:ascii="ＭＳ 明朝" w:eastAsia="ＭＳ 明朝" w:hAnsi="ＭＳ 明朝"/>
          <w:sz w:val="22"/>
          <w:szCs w:val="22"/>
        </w:rPr>
      </w:pPr>
    </w:p>
    <w:p w14:paraId="7B3D433B" w14:textId="74192C76" w:rsidR="00194B03" w:rsidRPr="007332A0" w:rsidRDefault="00EB093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（設備）</w:t>
      </w:r>
    </w:p>
    <w:p w14:paraId="1201BF39" w14:textId="183B237D" w:rsidR="00EB0934" w:rsidRPr="007332A0" w:rsidRDefault="00EB0934" w:rsidP="00EB093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２</w:t>
      </w:r>
      <w:r w:rsidRPr="007332A0">
        <w:rPr>
          <w:rFonts w:ascii="ＭＳ 明朝" w:eastAsia="ＭＳ 明朝" w:hAnsi="ＭＳ 明朝" w:hint="eastAsia"/>
          <w:sz w:val="22"/>
          <w:szCs w:val="22"/>
        </w:rPr>
        <w:t>条　センター共同利用設備は、</w:t>
      </w:r>
      <w:r w:rsidR="00AF3BAB" w:rsidRPr="007332A0">
        <w:rPr>
          <w:rFonts w:ascii="ＭＳ 明朝" w:eastAsia="ＭＳ 明朝" w:hAnsi="ＭＳ 明朝" w:hint="eastAsia"/>
          <w:sz w:val="22"/>
          <w:szCs w:val="22"/>
        </w:rPr>
        <w:t>別表に掲げる設備とする</w:t>
      </w:r>
      <w:r w:rsidRPr="007332A0">
        <w:rPr>
          <w:rFonts w:ascii="ＭＳ 明朝" w:eastAsia="ＭＳ 明朝" w:hAnsi="ＭＳ 明朝" w:hint="eastAsia"/>
          <w:sz w:val="22"/>
          <w:szCs w:val="22"/>
        </w:rPr>
        <w:t>。</w:t>
      </w:r>
    </w:p>
    <w:p w14:paraId="72DD1703" w14:textId="77777777" w:rsidR="00EB0934" w:rsidRPr="007332A0" w:rsidRDefault="00EB0934">
      <w:pPr>
        <w:rPr>
          <w:rFonts w:ascii="ＭＳ 明朝" w:eastAsia="ＭＳ 明朝" w:hAnsi="ＭＳ 明朝"/>
          <w:sz w:val="22"/>
          <w:szCs w:val="22"/>
        </w:rPr>
      </w:pPr>
    </w:p>
    <w:p w14:paraId="4A2DD6BE" w14:textId="00ADA461" w:rsidR="00546AEE" w:rsidRPr="007332A0" w:rsidRDefault="00AF3BAB" w:rsidP="00546AEE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（利用者の</w:t>
      </w:r>
      <w:r w:rsidR="00546AEE" w:rsidRPr="007332A0">
        <w:rPr>
          <w:rFonts w:ascii="ＭＳ 明朝" w:eastAsia="ＭＳ 明朝" w:hAnsi="ＭＳ 明朝" w:hint="eastAsia"/>
          <w:sz w:val="22"/>
          <w:szCs w:val="22"/>
        </w:rPr>
        <w:t>資格）</w:t>
      </w:r>
    </w:p>
    <w:p w14:paraId="5B940A44" w14:textId="65DA69D7" w:rsidR="00546AEE" w:rsidRPr="007332A0" w:rsidRDefault="00546AEE" w:rsidP="00013953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３</w:t>
      </w:r>
      <w:r w:rsidRPr="007332A0">
        <w:rPr>
          <w:rFonts w:ascii="ＭＳ 明朝" w:eastAsia="ＭＳ 明朝" w:hAnsi="ＭＳ 明朝" w:hint="eastAsia"/>
          <w:sz w:val="22"/>
          <w:szCs w:val="22"/>
        </w:rPr>
        <w:t>条　センター共同利用設備</w:t>
      </w:r>
      <w:r w:rsidR="008F49EC" w:rsidRPr="007332A0">
        <w:rPr>
          <w:rFonts w:ascii="ＭＳ 明朝" w:eastAsia="ＭＳ 明朝" w:hAnsi="ＭＳ 明朝" w:hint="eastAsia"/>
          <w:sz w:val="22"/>
          <w:szCs w:val="22"/>
        </w:rPr>
        <w:t>を利用</w:t>
      </w:r>
      <w:r w:rsidR="002871D4" w:rsidRPr="007332A0">
        <w:rPr>
          <w:rFonts w:ascii="ＭＳ 明朝" w:eastAsia="ＭＳ 明朝" w:hAnsi="ＭＳ 明朝" w:hint="eastAsia"/>
          <w:sz w:val="22"/>
          <w:szCs w:val="22"/>
        </w:rPr>
        <w:t>できる者は、次の各号に該当するものとする。</w:t>
      </w:r>
    </w:p>
    <w:p w14:paraId="130220CF" w14:textId="409483E8" w:rsidR="00544C6E" w:rsidRPr="007332A0" w:rsidRDefault="002871D4" w:rsidP="007E5F9C">
      <w:pPr>
        <w:ind w:left="879" w:hanging="879"/>
        <w:jc w:val="left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（１）本</w:t>
      </w:r>
      <w:r w:rsidR="002E490F" w:rsidRPr="007332A0">
        <w:rPr>
          <w:rFonts w:ascii="ＭＳ 明朝" w:eastAsia="ＭＳ 明朝" w:hAnsi="ＭＳ 明朝" w:hint="eastAsia"/>
          <w:sz w:val="22"/>
          <w:szCs w:val="22"/>
        </w:rPr>
        <w:t>学</w:t>
      </w:r>
      <w:r w:rsidRPr="007332A0">
        <w:rPr>
          <w:rFonts w:ascii="ＭＳ 明朝" w:eastAsia="ＭＳ 明朝" w:hAnsi="ＭＳ 明朝" w:hint="eastAsia"/>
          <w:sz w:val="22"/>
          <w:szCs w:val="22"/>
        </w:rPr>
        <w:t>の教職員</w:t>
      </w:r>
    </w:p>
    <w:p w14:paraId="1CD02727" w14:textId="040DA2EE" w:rsidR="002871D4" w:rsidRPr="007332A0" w:rsidRDefault="002871D4" w:rsidP="007E5F9C">
      <w:pPr>
        <w:ind w:left="879" w:hanging="879"/>
        <w:jc w:val="left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（２）本</w:t>
      </w:r>
      <w:r w:rsidR="002E490F" w:rsidRPr="007332A0">
        <w:rPr>
          <w:rFonts w:ascii="ＭＳ 明朝" w:eastAsia="ＭＳ 明朝" w:hAnsi="ＭＳ 明朝" w:hint="eastAsia"/>
          <w:sz w:val="22"/>
          <w:szCs w:val="22"/>
        </w:rPr>
        <w:t>学</w:t>
      </w:r>
      <w:r w:rsidRPr="007332A0">
        <w:rPr>
          <w:rFonts w:ascii="ＭＳ 明朝" w:eastAsia="ＭＳ 明朝" w:hAnsi="ＭＳ 明朝" w:hint="eastAsia"/>
          <w:sz w:val="22"/>
          <w:szCs w:val="22"/>
        </w:rPr>
        <w:t>の学生</w:t>
      </w:r>
    </w:p>
    <w:p w14:paraId="04844ED1" w14:textId="763FD84D" w:rsidR="002871D4" w:rsidRPr="007332A0" w:rsidRDefault="006A6C33" w:rsidP="007E5F9C">
      <w:pPr>
        <w:ind w:left="879" w:hanging="879"/>
        <w:jc w:val="left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（</w:t>
      </w:r>
      <w:r w:rsidR="001274D0" w:rsidRPr="007332A0">
        <w:rPr>
          <w:rFonts w:ascii="ＭＳ 明朝" w:eastAsia="ＭＳ 明朝" w:hAnsi="ＭＳ 明朝" w:hint="eastAsia"/>
          <w:sz w:val="22"/>
          <w:szCs w:val="22"/>
        </w:rPr>
        <w:t>３</w:t>
      </w:r>
      <w:r w:rsidRPr="007332A0">
        <w:rPr>
          <w:rFonts w:ascii="ＭＳ 明朝" w:eastAsia="ＭＳ 明朝" w:hAnsi="ＭＳ 明朝" w:hint="eastAsia"/>
          <w:sz w:val="22"/>
          <w:szCs w:val="22"/>
        </w:rPr>
        <w:t>）その他センター長が認めた者</w:t>
      </w:r>
    </w:p>
    <w:p w14:paraId="2E0C53E2" w14:textId="78AF2E97" w:rsidR="006A6C33" w:rsidRPr="007332A0" w:rsidRDefault="006A6C33">
      <w:pPr>
        <w:rPr>
          <w:rFonts w:ascii="ＭＳ 明朝" w:eastAsia="ＭＳ 明朝" w:hAnsi="ＭＳ 明朝"/>
          <w:sz w:val="22"/>
          <w:szCs w:val="22"/>
        </w:rPr>
      </w:pPr>
    </w:p>
    <w:p w14:paraId="14A19E47" w14:textId="77777777" w:rsidR="009B3AA4" w:rsidRPr="007332A0" w:rsidRDefault="009B3AA4" w:rsidP="009B3AA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（管理責任者）</w:t>
      </w:r>
    </w:p>
    <w:p w14:paraId="1741C61D" w14:textId="138DBCBA" w:rsidR="009B3AA4" w:rsidRPr="007332A0" w:rsidRDefault="009B3AA4" w:rsidP="00013953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４</w:t>
      </w:r>
      <w:r w:rsidRPr="007332A0">
        <w:rPr>
          <w:rFonts w:ascii="ＭＳ 明朝" w:eastAsia="ＭＳ 明朝" w:hAnsi="ＭＳ 明朝" w:hint="eastAsia"/>
          <w:sz w:val="22"/>
          <w:szCs w:val="22"/>
        </w:rPr>
        <w:t>条　センター共同利用設備の適正な</w:t>
      </w:r>
      <w:r w:rsidR="004F4535" w:rsidRPr="007332A0">
        <w:rPr>
          <w:rFonts w:ascii="ＭＳ 明朝" w:eastAsia="ＭＳ 明朝" w:hAnsi="ＭＳ 明朝" w:hint="eastAsia"/>
          <w:sz w:val="22"/>
          <w:szCs w:val="22"/>
        </w:rPr>
        <w:t>利用および</w:t>
      </w:r>
      <w:r w:rsidRPr="007332A0">
        <w:rPr>
          <w:rFonts w:ascii="ＭＳ 明朝" w:eastAsia="ＭＳ 明朝" w:hAnsi="ＭＳ 明朝" w:hint="eastAsia"/>
          <w:sz w:val="22"/>
          <w:szCs w:val="22"/>
        </w:rPr>
        <w:t>管理を</w:t>
      </w:r>
      <w:r w:rsidR="004F4535" w:rsidRPr="007332A0">
        <w:rPr>
          <w:rFonts w:ascii="ＭＳ 明朝" w:eastAsia="ＭＳ 明朝" w:hAnsi="ＭＳ 明朝" w:hint="eastAsia"/>
          <w:sz w:val="22"/>
          <w:szCs w:val="22"/>
        </w:rPr>
        <w:t>図る</w:t>
      </w:r>
      <w:r w:rsidRPr="007332A0">
        <w:rPr>
          <w:rFonts w:ascii="ＭＳ 明朝" w:eastAsia="ＭＳ 明朝" w:hAnsi="ＭＳ 明朝" w:hint="eastAsia"/>
          <w:sz w:val="22"/>
          <w:szCs w:val="22"/>
        </w:rPr>
        <w:t>ため、管理責任者を置き、センター長をもって当てる。</w:t>
      </w:r>
    </w:p>
    <w:p w14:paraId="051DE827" w14:textId="61DA950A" w:rsidR="009B3AA4" w:rsidRPr="007332A0" w:rsidRDefault="009B3AA4" w:rsidP="009B3AA4">
      <w:pPr>
        <w:rPr>
          <w:rFonts w:ascii="ＭＳ 明朝" w:eastAsia="ＭＳ 明朝" w:hAnsi="ＭＳ 明朝"/>
          <w:sz w:val="22"/>
          <w:szCs w:val="22"/>
        </w:rPr>
      </w:pPr>
    </w:p>
    <w:p w14:paraId="19947A66" w14:textId="6A6696F1" w:rsidR="00D551FE" w:rsidRPr="007332A0" w:rsidRDefault="00D551FE" w:rsidP="009B3AA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</w:t>
      </w:r>
      <w:r w:rsidR="00CC4043" w:rsidRPr="007332A0">
        <w:rPr>
          <w:rFonts w:ascii="ＭＳ 明朝" w:eastAsia="ＭＳ 明朝" w:hAnsi="ＭＳ 明朝" w:hint="eastAsia"/>
          <w:sz w:val="22"/>
          <w:szCs w:val="22"/>
        </w:rPr>
        <w:t>機器</w:t>
      </w:r>
      <w:r w:rsidRPr="007332A0">
        <w:rPr>
          <w:rFonts w:ascii="ＭＳ 明朝" w:eastAsia="ＭＳ 明朝" w:hAnsi="ＭＳ 明朝" w:hint="eastAsia"/>
          <w:sz w:val="22"/>
          <w:szCs w:val="22"/>
        </w:rPr>
        <w:t>責任者）</w:t>
      </w:r>
    </w:p>
    <w:p w14:paraId="1246CCDC" w14:textId="1AE961EA" w:rsidR="00D551FE" w:rsidRPr="007332A0" w:rsidRDefault="00D551FE" w:rsidP="00013953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５</w:t>
      </w:r>
      <w:r w:rsidRPr="007332A0">
        <w:rPr>
          <w:rFonts w:ascii="ＭＳ 明朝" w:eastAsia="ＭＳ 明朝" w:hAnsi="ＭＳ 明朝" w:hint="eastAsia"/>
          <w:sz w:val="22"/>
          <w:szCs w:val="22"/>
        </w:rPr>
        <w:t xml:space="preserve">条　</w:t>
      </w:r>
      <w:r w:rsidR="004F4535" w:rsidRPr="007332A0">
        <w:rPr>
          <w:rFonts w:ascii="ＭＳ 明朝" w:eastAsia="ＭＳ 明朝" w:hAnsi="ＭＳ 明朝" w:hint="eastAsia"/>
          <w:sz w:val="22"/>
          <w:szCs w:val="22"/>
        </w:rPr>
        <w:t>センター共同利用設備の適正な利用を図るため、各設備に</w:t>
      </w:r>
      <w:r w:rsidR="003D408E" w:rsidRPr="007332A0">
        <w:rPr>
          <w:rFonts w:ascii="ＭＳ 明朝" w:eastAsia="ＭＳ 明朝" w:hAnsi="ＭＳ 明朝" w:hint="eastAsia"/>
          <w:sz w:val="22"/>
          <w:szCs w:val="22"/>
        </w:rPr>
        <w:t>機器</w:t>
      </w:r>
      <w:r w:rsidR="00AF3BAB" w:rsidRPr="007332A0">
        <w:rPr>
          <w:rFonts w:ascii="ＭＳ 明朝" w:eastAsia="ＭＳ 明朝" w:hAnsi="ＭＳ 明朝" w:hint="eastAsia"/>
          <w:sz w:val="22"/>
          <w:szCs w:val="22"/>
        </w:rPr>
        <w:t>責任</w:t>
      </w:r>
      <w:r w:rsidRPr="007332A0">
        <w:rPr>
          <w:rFonts w:ascii="ＭＳ 明朝" w:eastAsia="ＭＳ 明朝" w:hAnsi="ＭＳ 明朝" w:hint="eastAsia"/>
          <w:sz w:val="22"/>
          <w:szCs w:val="22"/>
        </w:rPr>
        <w:t>者を置き、センター長</w:t>
      </w:r>
      <w:r w:rsidR="00CA610D" w:rsidRPr="007332A0">
        <w:rPr>
          <w:rFonts w:ascii="ＭＳ 明朝" w:eastAsia="ＭＳ 明朝" w:hAnsi="ＭＳ 明朝" w:hint="eastAsia"/>
          <w:sz w:val="22"/>
          <w:szCs w:val="22"/>
        </w:rPr>
        <w:t>が指名す</w:t>
      </w:r>
      <w:r w:rsidRPr="007332A0">
        <w:rPr>
          <w:rFonts w:ascii="ＭＳ 明朝" w:eastAsia="ＭＳ 明朝" w:hAnsi="ＭＳ 明朝" w:hint="eastAsia"/>
          <w:sz w:val="22"/>
          <w:szCs w:val="22"/>
        </w:rPr>
        <w:t>る。</w:t>
      </w:r>
    </w:p>
    <w:p w14:paraId="58D4A0FC" w14:textId="77777777" w:rsidR="00D551FE" w:rsidRPr="007332A0" w:rsidRDefault="00D551FE" w:rsidP="009B3AA4">
      <w:pPr>
        <w:rPr>
          <w:rFonts w:ascii="ＭＳ 明朝" w:eastAsia="ＭＳ 明朝" w:hAnsi="ＭＳ 明朝"/>
          <w:sz w:val="22"/>
          <w:szCs w:val="22"/>
        </w:rPr>
      </w:pPr>
    </w:p>
    <w:p w14:paraId="68BD23A4" w14:textId="213CA3FB" w:rsidR="001B31CE" w:rsidRPr="007332A0" w:rsidRDefault="001B31CE" w:rsidP="009B3AA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（利用申請）</w:t>
      </w:r>
    </w:p>
    <w:p w14:paraId="5F8F5F01" w14:textId="638AFB5F" w:rsidR="00911E11" w:rsidRPr="007332A0" w:rsidRDefault="001B31CE" w:rsidP="00911E11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６</w:t>
      </w:r>
      <w:r w:rsidRPr="007332A0">
        <w:rPr>
          <w:rFonts w:ascii="ＭＳ 明朝" w:eastAsia="ＭＳ 明朝" w:hAnsi="ＭＳ 明朝" w:hint="eastAsia"/>
          <w:sz w:val="22"/>
          <w:szCs w:val="22"/>
        </w:rPr>
        <w:t xml:space="preserve">条　</w:t>
      </w:r>
      <w:r w:rsidR="008F49EC" w:rsidRPr="007332A0">
        <w:rPr>
          <w:rFonts w:ascii="ＭＳ 明朝" w:eastAsia="ＭＳ 明朝" w:hAnsi="ＭＳ 明朝" w:hint="eastAsia"/>
          <w:sz w:val="22"/>
          <w:szCs w:val="22"/>
        </w:rPr>
        <w:t>センター共同利用設備の利用を希望</w:t>
      </w:r>
      <w:r w:rsidRPr="007332A0">
        <w:rPr>
          <w:rFonts w:ascii="ＭＳ 明朝" w:eastAsia="ＭＳ 明朝" w:hAnsi="ＭＳ 明朝" w:hint="eastAsia"/>
          <w:sz w:val="22"/>
          <w:szCs w:val="22"/>
        </w:rPr>
        <w:t>する者は、</w:t>
      </w:r>
      <w:r w:rsidR="00911E11" w:rsidRPr="007332A0">
        <w:rPr>
          <w:rFonts w:ascii="ＭＳ 明朝" w:eastAsia="ＭＳ 明朝" w:hAnsi="ＭＳ 明朝" w:hint="eastAsia"/>
          <w:sz w:val="22"/>
          <w:szCs w:val="22"/>
        </w:rPr>
        <w:t>本要項の定めるところに従い、京都大学大学院エネルギー科学研究科国際先端エネルギー科学研究教育センター共同利用設備利用申込書（様式１）</w:t>
      </w:r>
      <w:r w:rsidR="00911E11" w:rsidRPr="007332A0">
        <w:rPr>
          <w:rFonts w:ascii="ＭＳ 明朝" w:eastAsia="ＭＳ 明朝" w:hAnsi="ＭＳ 明朝"/>
          <w:sz w:val="22"/>
          <w:szCs w:val="22"/>
        </w:rPr>
        <w:t>(以下「申込書」という。)を提</w:t>
      </w:r>
      <w:r w:rsidR="00911E11" w:rsidRPr="007332A0">
        <w:rPr>
          <w:rFonts w:ascii="ＭＳ 明朝" w:eastAsia="ＭＳ 明朝" w:hAnsi="ＭＳ 明朝" w:hint="eastAsia"/>
          <w:sz w:val="22"/>
          <w:szCs w:val="22"/>
        </w:rPr>
        <w:t>出し、管理責任者の許可を得なければならない。</w:t>
      </w:r>
    </w:p>
    <w:p w14:paraId="79A2D4F1" w14:textId="32F46BB2" w:rsidR="001B31CE" w:rsidRPr="007332A0" w:rsidRDefault="00911E11" w:rsidP="00963D70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432CE8" w:rsidRPr="007332A0">
        <w:rPr>
          <w:rFonts w:ascii="ＭＳ 明朝" w:eastAsia="ＭＳ 明朝" w:hAnsi="ＭＳ 明朝"/>
          <w:sz w:val="22"/>
          <w:szCs w:val="22"/>
        </w:rPr>
        <w:t>申込書</w:t>
      </w:r>
      <w:r w:rsidR="00963D70" w:rsidRPr="007332A0">
        <w:rPr>
          <w:rFonts w:ascii="ＭＳ 明朝" w:eastAsia="ＭＳ 明朝" w:hAnsi="ＭＳ 明朝" w:hint="eastAsia"/>
          <w:sz w:val="22"/>
          <w:szCs w:val="22"/>
        </w:rPr>
        <w:t>は、</w:t>
      </w:r>
      <w:r w:rsidRPr="007332A0">
        <w:rPr>
          <w:rFonts w:ascii="ＭＳ 明朝" w:eastAsia="ＭＳ 明朝" w:hAnsi="ＭＳ 明朝"/>
          <w:sz w:val="22"/>
          <w:szCs w:val="22"/>
        </w:rPr>
        <w:t>利用</w:t>
      </w:r>
      <w:r w:rsidR="003D707C" w:rsidRPr="007332A0">
        <w:rPr>
          <w:rFonts w:ascii="ＭＳ 明朝" w:eastAsia="ＭＳ 明朝" w:hAnsi="ＭＳ 明朝" w:hint="eastAsia"/>
          <w:sz w:val="22"/>
          <w:szCs w:val="22"/>
        </w:rPr>
        <w:t>を開始</w:t>
      </w:r>
      <w:r w:rsidRPr="007332A0">
        <w:rPr>
          <w:rFonts w:ascii="ＭＳ 明朝" w:eastAsia="ＭＳ 明朝" w:hAnsi="ＭＳ 明朝"/>
          <w:sz w:val="22"/>
          <w:szCs w:val="22"/>
        </w:rPr>
        <w:t>しようとする日</w:t>
      </w:r>
      <w:r w:rsidRPr="007332A0">
        <w:rPr>
          <w:rFonts w:ascii="ＭＳ 明朝" w:eastAsia="ＭＳ 明朝" w:hAnsi="ＭＳ 明朝" w:hint="eastAsia"/>
          <w:sz w:val="22"/>
          <w:szCs w:val="22"/>
        </w:rPr>
        <w:t>の</w:t>
      </w:r>
      <w:r w:rsidR="00FB5014" w:rsidRPr="007332A0">
        <w:rPr>
          <w:rFonts w:ascii="ＭＳ 明朝" w:eastAsia="ＭＳ 明朝" w:hAnsi="ＭＳ 明朝" w:hint="eastAsia"/>
          <w:sz w:val="22"/>
          <w:szCs w:val="22"/>
        </w:rPr>
        <w:t>６ヶ月</w:t>
      </w:r>
      <w:r w:rsidRPr="007332A0">
        <w:rPr>
          <w:rFonts w:ascii="ＭＳ 明朝" w:eastAsia="ＭＳ 明朝" w:hAnsi="ＭＳ 明朝" w:hint="eastAsia"/>
          <w:sz w:val="22"/>
          <w:szCs w:val="22"/>
        </w:rPr>
        <w:t>前から</w:t>
      </w:r>
      <w:r w:rsidR="00FB5014" w:rsidRPr="007332A0">
        <w:rPr>
          <w:rFonts w:ascii="ＭＳ 明朝" w:eastAsia="ＭＳ 明朝" w:hAnsi="ＭＳ 明朝" w:hint="eastAsia"/>
          <w:sz w:val="22"/>
          <w:szCs w:val="22"/>
        </w:rPr>
        <w:t>１０</w:t>
      </w:r>
      <w:r w:rsidRPr="007332A0">
        <w:rPr>
          <w:rFonts w:ascii="ＭＳ 明朝" w:eastAsia="ＭＳ 明朝" w:hAnsi="ＭＳ 明朝" w:hint="eastAsia"/>
          <w:sz w:val="22"/>
          <w:szCs w:val="22"/>
        </w:rPr>
        <w:t>日前までに、センター事務担当（エネルギー科学研究科総務掛）に提出しなければならない。</w:t>
      </w:r>
    </w:p>
    <w:p w14:paraId="65D459BD" w14:textId="4F63C17F" w:rsidR="000F1EEF" w:rsidRPr="007332A0" w:rsidRDefault="000F1EEF" w:rsidP="00963D70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３　利用期間満了後に継続して利用を希望する場合は、利用期間満了の１０日前までに</w:t>
      </w:r>
      <w:r w:rsidR="00DF689E" w:rsidRPr="007332A0">
        <w:rPr>
          <w:rFonts w:ascii="ＭＳ 明朝" w:eastAsia="ＭＳ 明朝" w:hAnsi="ＭＳ 明朝"/>
          <w:sz w:val="22"/>
          <w:szCs w:val="22"/>
        </w:rPr>
        <w:t>申込書</w:t>
      </w:r>
      <w:r w:rsidR="00DF689E" w:rsidRPr="007332A0">
        <w:rPr>
          <w:rFonts w:ascii="ＭＳ 明朝" w:eastAsia="ＭＳ 明朝" w:hAnsi="ＭＳ 明朝" w:hint="eastAsia"/>
          <w:sz w:val="22"/>
          <w:szCs w:val="22"/>
        </w:rPr>
        <w:t>を</w:t>
      </w:r>
      <w:r w:rsidRPr="007332A0">
        <w:rPr>
          <w:rFonts w:ascii="ＭＳ 明朝" w:eastAsia="ＭＳ 明朝" w:hAnsi="ＭＳ 明朝" w:hint="eastAsia"/>
          <w:sz w:val="22"/>
          <w:szCs w:val="22"/>
        </w:rPr>
        <w:t>センター事務担当に提出すること。</w:t>
      </w:r>
    </w:p>
    <w:p w14:paraId="6EEF882D" w14:textId="77777777" w:rsidR="001B31CE" w:rsidRPr="007332A0" w:rsidRDefault="001B31CE" w:rsidP="009B3AA4">
      <w:pPr>
        <w:rPr>
          <w:rFonts w:ascii="ＭＳ 明朝" w:eastAsia="ＭＳ 明朝" w:hAnsi="ＭＳ 明朝"/>
          <w:sz w:val="22"/>
          <w:szCs w:val="22"/>
        </w:rPr>
      </w:pPr>
    </w:p>
    <w:p w14:paraId="2AD01AD3" w14:textId="4121DF83" w:rsidR="001B31CE" w:rsidRPr="007332A0" w:rsidRDefault="001B31CE" w:rsidP="009B3AA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（利用者の厳守事項）</w:t>
      </w:r>
    </w:p>
    <w:p w14:paraId="4D86DDB8" w14:textId="4376B348" w:rsidR="001B31CE" w:rsidRPr="007332A0" w:rsidRDefault="001B31CE" w:rsidP="00013953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７</w:t>
      </w:r>
      <w:r w:rsidRPr="007332A0">
        <w:rPr>
          <w:rFonts w:ascii="ＭＳ 明朝" w:eastAsia="ＭＳ 明朝" w:hAnsi="ＭＳ 明朝" w:hint="eastAsia"/>
          <w:sz w:val="22"/>
          <w:szCs w:val="22"/>
        </w:rPr>
        <w:t xml:space="preserve">条　</w:t>
      </w:r>
      <w:r w:rsidR="0053739F" w:rsidRPr="007332A0">
        <w:rPr>
          <w:rFonts w:ascii="ＭＳ 明朝" w:eastAsia="ＭＳ 明朝" w:hAnsi="ＭＳ 明朝" w:hint="eastAsia"/>
          <w:sz w:val="22"/>
          <w:szCs w:val="22"/>
        </w:rPr>
        <w:t>利用者は、</w:t>
      </w:r>
      <w:r w:rsidR="009B4FE1" w:rsidRPr="007332A0">
        <w:rPr>
          <w:rFonts w:ascii="ＭＳ 明朝" w:eastAsia="ＭＳ 明朝" w:hAnsi="ＭＳ 明朝" w:hint="eastAsia"/>
          <w:sz w:val="22"/>
          <w:szCs w:val="22"/>
        </w:rPr>
        <w:t>センター共同利用設備の利用に関し、管理責任者によって定められた</w:t>
      </w:r>
      <w:r w:rsidR="00901C18" w:rsidRPr="007332A0">
        <w:rPr>
          <w:rFonts w:ascii="ＭＳ 明朝" w:eastAsia="ＭＳ 明朝" w:hAnsi="ＭＳ 明朝" w:hint="eastAsia"/>
          <w:sz w:val="22"/>
          <w:szCs w:val="22"/>
        </w:rPr>
        <w:t>各設備の</w:t>
      </w:r>
      <w:r w:rsidR="009B4FE1" w:rsidRPr="007332A0">
        <w:rPr>
          <w:rFonts w:ascii="ＭＳ 明朝" w:eastAsia="ＭＳ 明朝" w:hAnsi="ＭＳ 明朝" w:hint="eastAsia"/>
          <w:sz w:val="22"/>
          <w:szCs w:val="22"/>
        </w:rPr>
        <w:t>使用上の詳細な規則（以下「使用</w:t>
      </w:r>
      <w:r w:rsidR="007E4247" w:rsidRPr="007332A0">
        <w:rPr>
          <w:rFonts w:ascii="ＭＳ 明朝" w:eastAsia="ＭＳ 明朝" w:hAnsi="ＭＳ 明朝" w:hint="eastAsia"/>
          <w:sz w:val="22"/>
          <w:szCs w:val="22"/>
        </w:rPr>
        <w:t>規則</w:t>
      </w:r>
      <w:r w:rsidR="009B4FE1" w:rsidRPr="007332A0">
        <w:rPr>
          <w:rFonts w:ascii="ＭＳ 明朝" w:eastAsia="ＭＳ 明朝" w:hAnsi="ＭＳ 明朝" w:hint="eastAsia"/>
          <w:sz w:val="22"/>
          <w:szCs w:val="22"/>
        </w:rPr>
        <w:t>」という。）</w:t>
      </w:r>
      <w:r w:rsidR="00963D70" w:rsidRPr="007332A0">
        <w:rPr>
          <w:rFonts w:ascii="ＭＳ 明朝" w:eastAsia="ＭＳ 明朝" w:hAnsi="ＭＳ 明朝" w:hint="eastAsia"/>
          <w:sz w:val="22"/>
          <w:szCs w:val="22"/>
        </w:rPr>
        <w:t>ならびに本要項</w:t>
      </w:r>
      <w:r w:rsidR="009B4FE1" w:rsidRPr="007332A0">
        <w:rPr>
          <w:rFonts w:ascii="ＭＳ 明朝" w:eastAsia="ＭＳ 明朝" w:hAnsi="ＭＳ 明朝" w:hint="eastAsia"/>
          <w:sz w:val="22"/>
          <w:szCs w:val="22"/>
        </w:rPr>
        <w:t>に掲げる事項を遵守しなければならない。</w:t>
      </w:r>
    </w:p>
    <w:p w14:paraId="7F568D57" w14:textId="5249789C" w:rsidR="009B28E3" w:rsidRPr="007332A0" w:rsidRDefault="000B72F9" w:rsidP="00013953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２</w:t>
      </w:r>
      <w:r w:rsidR="00740081" w:rsidRPr="007332A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F49EC" w:rsidRPr="007332A0">
        <w:rPr>
          <w:rFonts w:ascii="ＭＳ 明朝" w:eastAsia="ＭＳ 明朝" w:hAnsi="ＭＳ 明朝" w:hint="eastAsia"/>
          <w:sz w:val="22"/>
          <w:szCs w:val="22"/>
        </w:rPr>
        <w:t>利用者</w:t>
      </w:r>
      <w:r w:rsidRPr="007332A0">
        <w:rPr>
          <w:rFonts w:ascii="ＭＳ 明朝" w:eastAsia="ＭＳ 明朝" w:hAnsi="ＭＳ 明朝" w:hint="eastAsia"/>
          <w:sz w:val="22"/>
          <w:szCs w:val="22"/>
        </w:rPr>
        <w:t>は</w:t>
      </w:r>
      <w:r w:rsidR="008F49EC" w:rsidRPr="007332A0">
        <w:rPr>
          <w:rFonts w:ascii="ＭＳ 明朝" w:eastAsia="ＭＳ 明朝" w:hAnsi="ＭＳ 明朝" w:hint="eastAsia"/>
          <w:sz w:val="22"/>
          <w:szCs w:val="22"/>
        </w:rPr>
        <w:t>、操作手順の教育および単独操作に</w:t>
      </w:r>
      <w:r w:rsidRPr="007332A0">
        <w:rPr>
          <w:rFonts w:ascii="ＭＳ 明朝" w:eastAsia="ＭＳ 明朝" w:hAnsi="ＭＳ 明朝" w:hint="eastAsia"/>
          <w:sz w:val="22"/>
          <w:szCs w:val="22"/>
        </w:rPr>
        <w:t>関し</w:t>
      </w:r>
      <w:r w:rsidR="008F49EC" w:rsidRPr="007332A0">
        <w:rPr>
          <w:rFonts w:ascii="ＭＳ 明朝" w:eastAsia="ＭＳ 明朝" w:hAnsi="ＭＳ 明朝" w:hint="eastAsia"/>
          <w:sz w:val="22"/>
          <w:szCs w:val="22"/>
        </w:rPr>
        <w:t>、</w:t>
      </w:r>
      <w:r w:rsidR="00AD48A5" w:rsidRPr="007332A0">
        <w:rPr>
          <w:rFonts w:ascii="ＭＳ 明朝" w:eastAsia="ＭＳ 明朝" w:hAnsi="ＭＳ 明朝" w:hint="eastAsia"/>
          <w:sz w:val="22"/>
          <w:szCs w:val="22"/>
        </w:rPr>
        <w:t>使用</w:t>
      </w:r>
      <w:r w:rsidR="001603E5" w:rsidRPr="007332A0">
        <w:rPr>
          <w:rFonts w:ascii="ＭＳ 明朝" w:eastAsia="ＭＳ 明朝" w:hAnsi="ＭＳ 明朝" w:hint="eastAsia"/>
          <w:sz w:val="22"/>
          <w:szCs w:val="22"/>
        </w:rPr>
        <w:t>規則</w:t>
      </w:r>
      <w:r w:rsidR="00AD48A5" w:rsidRPr="007332A0">
        <w:rPr>
          <w:rFonts w:ascii="ＭＳ 明朝" w:eastAsia="ＭＳ 明朝" w:hAnsi="ＭＳ 明朝" w:hint="eastAsia"/>
          <w:sz w:val="22"/>
          <w:szCs w:val="22"/>
        </w:rPr>
        <w:t>に掲げる事項を遵守しなければならない。</w:t>
      </w:r>
    </w:p>
    <w:p w14:paraId="351889F3" w14:textId="4F08A54D" w:rsidR="000B72F9" w:rsidRPr="007332A0" w:rsidRDefault="000B72F9" w:rsidP="00013953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３　利用者は、</w:t>
      </w:r>
      <w:r w:rsidR="002363A9" w:rsidRPr="007332A0">
        <w:rPr>
          <w:rFonts w:ascii="ＭＳ 明朝" w:eastAsia="ＭＳ 明朝" w:hAnsi="ＭＳ 明朝" w:hint="eastAsia"/>
          <w:sz w:val="22"/>
          <w:szCs w:val="22"/>
        </w:rPr>
        <w:t>センター共同利用設備を</w:t>
      </w:r>
      <w:r w:rsidR="00932329" w:rsidRPr="007332A0">
        <w:rPr>
          <w:rFonts w:ascii="ＭＳ 明朝" w:eastAsia="ＭＳ 明朝" w:hAnsi="ＭＳ 明朝" w:hint="eastAsia"/>
          <w:sz w:val="22"/>
          <w:szCs w:val="22"/>
        </w:rPr>
        <w:t>利用</w:t>
      </w:r>
      <w:r w:rsidR="002363A9" w:rsidRPr="007332A0">
        <w:rPr>
          <w:rFonts w:ascii="ＭＳ 明朝" w:eastAsia="ＭＳ 明朝" w:hAnsi="ＭＳ 明朝" w:hint="eastAsia"/>
          <w:sz w:val="22"/>
          <w:szCs w:val="22"/>
        </w:rPr>
        <w:t>の都度、</w:t>
      </w:r>
      <w:r w:rsidRPr="007332A0">
        <w:rPr>
          <w:rFonts w:ascii="ＭＳ 明朝" w:eastAsia="ＭＳ 明朝" w:hAnsi="ＭＳ 明朝" w:hint="eastAsia"/>
          <w:sz w:val="22"/>
          <w:szCs w:val="22"/>
        </w:rPr>
        <w:t>利用に関する情報を</w:t>
      </w:r>
      <w:r w:rsidR="001C17C8" w:rsidRPr="007332A0">
        <w:rPr>
          <w:rFonts w:ascii="ＭＳ 明朝" w:eastAsia="ＭＳ 明朝" w:hAnsi="ＭＳ 明朝" w:hint="eastAsia"/>
          <w:sz w:val="22"/>
          <w:szCs w:val="22"/>
        </w:rPr>
        <w:t>使用記録簿</w:t>
      </w:r>
      <w:r w:rsidR="00126C71" w:rsidRPr="007332A0">
        <w:rPr>
          <w:rFonts w:ascii="ＭＳ 明朝" w:eastAsia="ＭＳ 明朝" w:hAnsi="ＭＳ 明朝" w:hint="eastAsia"/>
          <w:sz w:val="22"/>
          <w:szCs w:val="22"/>
        </w:rPr>
        <w:t>等</w:t>
      </w:r>
      <w:r w:rsidR="001C17C8" w:rsidRPr="007332A0">
        <w:rPr>
          <w:rFonts w:ascii="ＭＳ 明朝" w:eastAsia="ＭＳ 明朝" w:hAnsi="ＭＳ 明朝" w:hint="eastAsia"/>
          <w:sz w:val="22"/>
          <w:szCs w:val="22"/>
        </w:rPr>
        <w:t>に</w:t>
      </w:r>
      <w:r w:rsidRPr="007332A0">
        <w:rPr>
          <w:rFonts w:ascii="ＭＳ 明朝" w:eastAsia="ＭＳ 明朝" w:hAnsi="ＭＳ 明朝" w:hint="eastAsia"/>
          <w:sz w:val="22"/>
          <w:szCs w:val="22"/>
        </w:rPr>
        <w:t>記載しなければならない。</w:t>
      </w:r>
    </w:p>
    <w:p w14:paraId="34198834" w14:textId="3B516DFB" w:rsidR="00126C71" w:rsidRPr="007332A0" w:rsidRDefault="00126C71" w:rsidP="00126C71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４　利用者は、機器の異常に気づいたときは速やかに</w:t>
      </w:r>
      <w:r w:rsidR="003D408E" w:rsidRPr="007332A0">
        <w:rPr>
          <w:rFonts w:ascii="ＭＳ 明朝" w:eastAsia="ＭＳ 明朝" w:hAnsi="ＭＳ 明朝" w:hint="eastAsia"/>
          <w:sz w:val="22"/>
          <w:szCs w:val="22"/>
        </w:rPr>
        <w:t>機器</w:t>
      </w:r>
      <w:r w:rsidRPr="007332A0">
        <w:rPr>
          <w:rFonts w:ascii="ＭＳ 明朝" w:eastAsia="ＭＳ 明朝" w:hAnsi="ＭＳ 明朝" w:hint="eastAsia"/>
          <w:sz w:val="22"/>
          <w:szCs w:val="22"/>
        </w:rPr>
        <w:t>責任者に届け出て、その指示に従</w:t>
      </w:r>
      <w:r w:rsidRPr="007332A0">
        <w:rPr>
          <w:rFonts w:ascii="ＭＳ 明朝" w:eastAsia="ＭＳ 明朝" w:hAnsi="ＭＳ 明朝" w:hint="eastAsia"/>
          <w:sz w:val="22"/>
          <w:szCs w:val="22"/>
        </w:rPr>
        <w:lastRenderedPageBreak/>
        <w:t>わなければならない。</w:t>
      </w:r>
    </w:p>
    <w:p w14:paraId="2F175821" w14:textId="3B1D58B7" w:rsidR="007C7E80" w:rsidRPr="007332A0" w:rsidRDefault="007C7E80" w:rsidP="009B3AA4">
      <w:pPr>
        <w:rPr>
          <w:rFonts w:ascii="ＭＳ 明朝" w:eastAsia="ＭＳ 明朝" w:hAnsi="ＭＳ 明朝"/>
          <w:sz w:val="22"/>
          <w:szCs w:val="22"/>
        </w:rPr>
      </w:pPr>
    </w:p>
    <w:p w14:paraId="75269EAF" w14:textId="3F45349D" w:rsidR="009B28E3" w:rsidRPr="007332A0" w:rsidRDefault="00E46B48" w:rsidP="009B3AA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（利用の停止）</w:t>
      </w:r>
    </w:p>
    <w:p w14:paraId="2988163F" w14:textId="5F06153C" w:rsidR="009B28E3" w:rsidRPr="007332A0" w:rsidRDefault="00851782" w:rsidP="00101124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８</w:t>
      </w:r>
      <w:r w:rsidRPr="007332A0">
        <w:rPr>
          <w:rFonts w:ascii="ＭＳ 明朝" w:eastAsia="ＭＳ 明朝" w:hAnsi="ＭＳ 明朝" w:hint="eastAsia"/>
          <w:sz w:val="22"/>
          <w:szCs w:val="22"/>
        </w:rPr>
        <w:t>条　管理責任者は、次の各号のいずれかに該当する場合、センター共同利用設備の利用許可を取り消し、</w:t>
      </w:r>
      <w:r w:rsidR="009C3820" w:rsidRPr="007332A0">
        <w:rPr>
          <w:rFonts w:ascii="ＭＳ 明朝" w:eastAsia="ＭＳ 明朝" w:hAnsi="ＭＳ 明朝" w:hint="eastAsia"/>
          <w:sz w:val="22"/>
          <w:szCs w:val="22"/>
        </w:rPr>
        <w:t>もし</w:t>
      </w:r>
      <w:r w:rsidRPr="007332A0">
        <w:rPr>
          <w:rFonts w:ascii="ＭＳ 明朝" w:eastAsia="ＭＳ 明朝" w:hAnsi="ＭＳ 明朝" w:hint="eastAsia"/>
          <w:sz w:val="22"/>
          <w:szCs w:val="22"/>
        </w:rPr>
        <w:t>くは利用を停止させることができる。</w:t>
      </w:r>
    </w:p>
    <w:p w14:paraId="3F667522" w14:textId="3A940F0A" w:rsidR="00851782" w:rsidRPr="007332A0" w:rsidRDefault="00851782" w:rsidP="00AD48A5">
      <w:pPr>
        <w:ind w:left="879" w:hanging="879"/>
        <w:jc w:val="left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（１）</w:t>
      </w:r>
      <w:r w:rsidR="00AD48A5" w:rsidRPr="007332A0">
        <w:rPr>
          <w:rFonts w:ascii="ＭＳ 明朝" w:eastAsia="ＭＳ 明朝" w:hAnsi="ＭＳ 明朝" w:hint="eastAsia"/>
          <w:sz w:val="22"/>
          <w:szCs w:val="22"/>
        </w:rPr>
        <w:t>利用者が、</w:t>
      </w:r>
      <w:r w:rsidR="00FC6E08" w:rsidRPr="007332A0">
        <w:rPr>
          <w:rFonts w:ascii="ＭＳ 明朝" w:eastAsia="ＭＳ 明朝" w:hAnsi="ＭＳ 明朝" w:hint="eastAsia"/>
          <w:sz w:val="22"/>
          <w:szCs w:val="22"/>
        </w:rPr>
        <w:t>本要項</w:t>
      </w:r>
      <w:r w:rsidR="00AD48A5" w:rsidRPr="007332A0">
        <w:rPr>
          <w:rFonts w:ascii="ＭＳ 明朝" w:eastAsia="ＭＳ 明朝" w:hAnsi="ＭＳ 明朝" w:hint="eastAsia"/>
          <w:sz w:val="22"/>
          <w:szCs w:val="22"/>
        </w:rPr>
        <w:t>もしくは使用</w:t>
      </w:r>
      <w:r w:rsidR="007E4247" w:rsidRPr="007332A0">
        <w:rPr>
          <w:rFonts w:ascii="ＭＳ 明朝" w:eastAsia="ＭＳ 明朝" w:hAnsi="ＭＳ 明朝" w:hint="eastAsia"/>
          <w:sz w:val="22"/>
          <w:szCs w:val="22"/>
        </w:rPr>
        <w:t>規則</w:t>
      </w:r>
      <w:r w:rsidR="00AD48A5" w:rsidRPr="007332A0">
        <w:rPr>
          <w:rFonts w:ascii="ＭＳ 明朝" w:eastAsia="ＭＳ 明朝" w:hAnsi="ＭＳ 明朝" w:hint="eastAsia"/>
          <w:sz w:val="22"/>
          <w:szCs w:val="22"/>
        </w:rPr>
        <w:t>に違反し、または違反する恐れがあると管理責任者が認め</w:t>
      </w:r>
      <w:r w:rsidR="007E5F9C" w:rsidRPr="007332A0">
        <w:rPr>
          <w:rFonts w:ascii="ＭＳ 明朝" w:eastAsia="ＭＳ 明朝" w:hAnsi="ＭＳ 明朝" w:hint="eastAsia"/>
          <w:sz w:val="22"/>
          <w:szCs w:val="22"/>
        </w:rPr>
        <w:t>る</w:t>
      </w:r>
      <w:r w:rsidR="007E4247" w:rsidRPr="007332A0">
        <w:rPr>
          <w:rFonts w:ascii="ＭＳ 明朝" w:eastAsia="ＭＳ 明朝" w:hAnsi="ＭＳ 明朝" w:hint="eastAsia"/>
          <w:sz w:val="22"/>
          <w:szCs w:val="22"/>
        </w:rPr>
        <w:t>場合</w:t>
      </w:r>
    </w:p>
    <w:p w14:paraId="06E07882" w14:textId="5D11D011" w:rsidR="00AD48A5" w:rsidRPr="007332A0" w:rsidRDefault="00AD48A5" w:rsidP="00AD48A5">
      <w:pPr>
        <w:ind w:left="879" w:hanging="879"/>
        <w:jc w:val="left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（</w:t>
      </w:r>
      <w:r w:rsidR="007E5F9C" w:rsidRPr="007332A0">
        <w:rPr>
          <w:rFonts w:ascii="ＭＳ 明朝" w:eastAsia="ＭＳ 明朝" w:hAnsi="ＭＳ 明朝" w:hint="eastAsia"/>
          <w:sz w:val="22"/>
          <w:szCs w:val="22"/>
        </w:rPr>
        <w:t>２</w:t>
      </w:r>
      <w:r w:rsidRPr="007332A0">
        <w:rPr>
          <w:rFonts w:ascii="ＭＳ 明朝" w:eastAsia="ＭＳ 明朝" w:hAnsi="ＭＳ 明朝" w:hint="eastAsia"/>
          <w:sz w:val="22"/>
          <w:szCs w:val="22"/>
        </w:rPr>
        <w:t>）利用申請</w:t>
      </w:r>
      <w:r w:rsidR="007E5F9C" w:rsidRPr="007332A0">
        <w:rPr>
          <w:rFonts w:ascii="ＭＳ 明朝" w:eastAsia="ＭＳ 明朝" w:hAnsi="ＭＳ 明朝" w:hint="eastAsia"/>
          <w:sz w:val="22"/>
          <w:szCs w:val="22"/>
        </w:rPr>
        <w:t>などの利用前情報</w:t>
      </w:r>
      <w:r w:rsidRPr="007332A0">
        <w:rPr>
          <w:rFonts w:ascii="ＭＳ 明朝" w:eastAsia="ＭＳ 明朝" w:hAnsi="ＭＳ 明朝" w:hint="eastAsia"/>
          <w:sz w:val="22"/>
          <w:szCs w:val="22"/>
        </w:rPr>
        <w:t>に虚偽があった場合</w:t>
      </w:r>
    </w:p>
    <w:p w14:paraId="6614FB72" w14:textId="0F68096D" w:rsidR="00AD48A5" w:rsidRPr="007332A0" w:rsidRDefault="00AD48A5" w:rsidP="00AD48A5">
      <w:pPr>
        <w:ind w:left="879" w:hanging="879"/>
        <w:jc w:val="left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（</w:t>
      </w:r>
      <w:r w:rsidR="007E5F9C" w:rsidRPr="007332A0">
        <w:rPr>
          <w:rFonts w:ascii="ＭＳ 明朝" w:eastAsia="ＭＳ 明朝" w:hAnsi="ＭＳ 明朝" w:hint="eastAsia"/>
          <w:sz w:val="22"/>
          <w:szCs w:val="22"/>
        </w:rPr>
        <w:t>３</w:t>
      </w:r>
      <w:r w:rsidRPr="007332A0">
        <w:rPr>
          <w:rFonts w:ascii="ＭＳ 明朝" w:eastAsia="ＭＳ 明朝" w:hAnsi="ＭＳ 明朝" w:hint="eastAsia"/>
          <w:sz w:val="22"/>
          <w:szCs w:val="22"/>
        </w:rPr>
        <w:t>）</w:t>
      </w:r>
      <w:r w:rsidR="007E5F9C" w:rsidRPr="007332A0">
        <w:rPr>
          <w:rFonts w:ascii="ＭＳ 明朝" w:eastAsia="ＭＳ 明朝" w:hAnsi="ＭＳ 明朝" w:hint="eastAsia"/>
          <w:sz w:val="22"/>
          <w:szCs w:val="22"/>
        </w:rPr>
        <w:t>使用記録簿などの利用中および利用後情報に虚偽があった場合</w:t>
      </w:r>
    </w:p>
    <w:p w14:paraId="3D983F9D" w14:textId="253E47A2" w:rsidR="00740081" w:rsidRPr="007332A0" w:rsidRDefault="00AD48A5" w:rsidP="007E5F9C">
      <w:pPr>
        <w:ind w:left="879" w:hanging="879"/>
        <w:jc w:val="left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（</w:t>
      </w:r>
      <w:r w:rsidR="007E5F9C" w:rsidRPr="007332A0">
        <w:rPr>
          <w:rFonts w:ascii="ＭＳ 明朝" w:eastAsia="ＭＳ 明朝" w:hAnsi="ＭＳ 明朝" w:hint="eastAsia"/>
          <w:sz w:val="22"/>
          <w:szCs w:val="22"/>
        </w:rPr>
        <w:t>４</w:t>
      </w:r>
      <w:r w:rsidRPr="007332A0">
        <w:rPr>
          <w:rFonts w:ascii="ＭＳ 明朝" w:eastAsia="ＭＳ 明朝" w:hAnsi="ＭＳ 明朝" w:hint="eastAsia"/>
          <w:sz w:val="22"/>
          <w:szCs w:val="22"/>
        </w:rPr>
        <w:t>）</w:t>
      </w:r>
      <w:r w:rsidR="007E5F9C" w:rsidRPr="007332A0">
        <w:rPr>
          <w:rFonts w:ascii="ＭＳ 明朝" w:eastAsia="ＭＳ 明朝" w:hAnsi="ＭＳ 明朝" w:hint="eastAsia"/>
          <w:sz w:val="22"/>
          <w:szCs w:val="22"/>
        </w:rPr>
        <w:t>センター共同利用設備の管理上の事由により、利用に支障があると管理責任者が認める</w:t>
      </w:r>
      <w:r w:rsidR="007E4247" w:rsidRPr="007332A0">
        <w:rPr>
          <w:rFonts w:ascii="ＭＳ 明朝" w:eastAsia="ＭＳ 明朝" w:hAnsi="ＭＳ 明朝" w:hint="eastAsia"/>
          <w:sz w:val="22"/>
          <w:szCs w:val="22"/>
        </w:rPr>
        <w:t>場合</w:t>
      </w:r>
    </w:p>
    <w:p w14:paraId="23162A03" w14:textId="77777777" w:rsidR="00740081" w:rsidRPr="007332A0" w:rsidRDefault="00740081" w:rsidP="009B3AA4">
      <w:pPr>
        <w:rPr>
          <w:rFonts w:ascii="ＭＳ 明朝" w:eastAsia="ＭＳ 明朝" w:hAnsi="ＭＳ 明朝"/>
          <w:sz w:val="22"/>
          <w:szCs w:val="22"/>
        </w:rPr>
      </w:pPr>
    </w:p>
    <w:p w14:paraId="767153FA" w14:textId="15A9BA1F" w:rsidR="002E490F" w:rsidRPr="007332A0" w:rsidRDefault="002E490F" w:rsidP="009B3AA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（原状回復）</w:t>
      </w:r>
    </w:p>
    <w:p w14:paraId="0DEF9925" w14:textId="0D089356" w:rsidR="002E490F" w:rsidRPr="007332A0" w:rsidRDefault="002E490F" w:rsidP="00101124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９</w:t>
      </w:r>
      <w:r w:rsidRPr="007332A0">
        <w:rPr>
          <w:rFonts w:ascii="ＭＳ 明朝" w:eastAsia="ＭＳ 明朝" w:hAnsi="ＭＳ 明朝" w:hint="eastAsia"/>
          <w:sz w:val="22"/>
          <w:szCs w:val="22"/>
        </w:rPr>
        <w:t>条　利用者</w:t>
      </w:r>
      <w:r w:rsidR="001B31CE" w:rsidRPr="007332A0">
        <w:rPr>
          <w:rFonts w:ascii="ＭＳ 明朝" w:eastAsia="ＭＳ 明朝" w:hAnsi="ＭＳ 明朝" w:hint="eastAsia"/>
          <w:sz w:val="22"/>
          <w:szCs w:val="22"/>
        </w:rPr>
        <w:t>が利用を終了した際は</w:t>
      </w:r>
      <w:r w:rsidRPr="007332A0">
        <w:rPr>
          <w:rFonts w:ascii="ＭＳ 明朝" w:eastAsia="ＭＳ 明朝" w:hAnsi="ＭＳ 明朝" w:hint="eastAsia"/>
          <w:sz w:val="22"/>
          <w:szCs w:val="22"/>
        </w:rPr>
        <w:t>、利用</w:t>
      </w:r>
      <w:r w:rsidR="001B31CE" w:rsidRPr="007332A0">
        <w:rPr>
          <w:rFonts w:ascii="ＭＳ 明朝" w:eastAsia="ＭＳ 明朝" w:hAnsi="ＭＳ 明朝" w:hint="eastAsia"/>
          <w:sz w:val="22"/>
          <w:szCs w:val="22"/>
        </w:rPr>
        <w:t>したセンター共同利用設備</w:t>
      </w:r>
      <w:r w:rsidRPr="007332A0">
        <w:rPr>
          <w:rFonts w:ascii="ＭＳ 明朝" w:eastAsia="ＭＳ 明朝" w:hAnsi="ＭＳ 明朝" w:hint="eastAsia"/>
          <w:sz w:val="22"/>
          <w:szCs w:val="22"/>
        </w:rPr>
        <w:t>を速やかに原状</w:t>
      </w:r>
      <w:r w:rsidR="001B31CE" w:rsidRPr="007332A0">
        <w:rPr>
          <w:rFonts w:ascii="ＭＳ 明朝" w:eastAsia="ＭＳ 明朝" w:hAnsi="ＭＳ 明朝" w:hint="eastAsia"/>
          <w:sz w:val="22"/>
          <w:szCs w:val="22"/>
        </w:rPr>
        <w:t>回復するとともに、</w:t>
      </w:r>
      <w:r w:rsidR="003D408E" w:rsidRPr="007332A0">
        <w:rPr>
          <w:rFonts w:ascii="ＭＳ 明朝" w:eastAsia="ＭＳ 明朝" w:hAnsi="ＭＳ 明朝" w:hint="eastAsia"/>
          <w:sz w:val="22"/>
          <w:szCs w:val="22"/>
        </w:rPr>
        <w:t>機器</w:t>
      </w:r>
      <w:r w:rsidR="001B31CE" w:rsidRPr="007332A0">
        <w:rPr>
          <w:rFonts w:ascii="ＭＳ 明朝" w:eastAsia="ＭＳ 明朝" w:hAnsi="ＭＳ 明朝" w:hint="eastAsia"/>
          <w:sz w:val="22"/>
          <w:szCs w:val="22"/>
        </w:rPr>
        <w:t>責任者の検査</w:t>
      </w:r>
      <w:r w:rsidR="00171429" w:rsidRPr="007332A0">
        <w:rPr>
          <w:rFonts w:ascii="ＭＳ 明朝" w:eastAsia="ＭＳ 明朝" w:hAnsi="ＭＳ 明朝" w:hint="eastAsia"/>
          <w:sz w:val="22"/>
          <w:szCs w:val="22"/>
        </w:rPr>
        <w:t>・</w:t>
      </w:r>
      <w:r w:rsidR="001B31CE" w:rsidRPr="007332A0">
        <w:rPr>
          <w:rFonts w:ascii="ＭＳ 明朝" w:eastAsia="ＭＳ 明朝" w:hAnsi="ＭＳ 明朝" w:hint="eastAsia"/>
          <w:sz w:val="22"/>
          <w:szCs w:val="22"/>
        </w:rPr>
        <w:t>確認を受けなければならない。ただし、</w:t>
      </w:r>
      <w:r w:rsidR="003D408E" w:rsidRPr="007332A0">
        <w:rPr>
          <w:rFonts w:ascii="ＭＳ 明朝" w:eastAsia="ＭＳ 明朝" w:hAnsi="ＭＳ 明朝" w:hint="eastAsia"/>
          <w:sz w:val="22"/>
          <w:szCs w:val="22"/>
        </w:rPr>
        <w:t>機器</w:t>
      </w:r>
      <w:r w:rsidR="001B31CE" w:rsidRPr="007332A0">
        <w:rPr>
          <w:rFonts w:ascii="ＭＳ 明朝" w:eastAsia="ＭＳ 明朝" w:hAnsi="ＭＳ 明朝" w:hint="eastAsia"/>
          <w:sz w:val="22"/>
          <w:szCs w:val="22"/>
        </w:rPr>
        <w:t>責任者が不要と認めた際は、この限りではない。</w:t>
      </w:r>
    </w:p>
    <w:p w14:paraId="201EC6CE" w14:textId="07698D3F" w:rsidR="002E490F" w:rsidRPr="007332A0" w:rsidRDefault="002E490F" w:rsidP="009B3AA4">
      <w:pPr>
        <w:rPr>
          <w:rFonts w:ascii="ＭＳ 明朝" w:eastAsia="ＭＳ 明朝" w:hAnsi="ＭＳ 明朝"/>
          <w:sz w:val="22"/>
          <w:szCs w:val="22"/>
        </w:rPr>
      </w:pPr>
    </w:p>
    <w:p w14:paraId="11F93225" w14:textId="77777777" w:rsidR="00641987" w:rsidRPr="007332A0" w:rsidRDefault="00641987" w:rsidP="00641987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（損害賠償）</w:t>
      </w:r>
    </w:p>
    <w:p w14:paraId="775C5352" w14:textId="31D9D0E3" w:rsidR="00641987" w:rsidRPr="007332A0" w:rsidRDefault="00641987" w:rsidP="00641987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第1</w:t>
      </w:r>
      <w:r w:rsidRPr="007332A0">
        <w:rPr>
          <w:rFonts w:ascii="ＭＳ 明朝" w:eastAsia="ＭＳ 明朝" w:hAnsi="ＭＳ 明朝"/>
          <w:sz w:val="22"/>
          <w:szCs w:val="22"/>
        </w:rPr>
        <w:t>0</w:t>
      </w:r>
      <w:r w:rsidRPr="007332A0">
        <w:rPr>
          <w:rFonts w:ascii="ＭＳ 明朝" w:eastAsia="ＭＳ 明朝" w:hAnsi="ＭＳ 明朝" w:hint="eastAsia"/>
          <w:sz w:val="22"/>
          <w:szCs w:val="22"/>
        </w:rPr>
        <w:t xml:space="preserve">条　</w:t>
      </w:r>
      <w:r w:rsidRPr="007332A0">
        <w:rPr>
          <w:rFonts w:ascii="ＭＳ 明朝" w:eastAsia="ＭＳ 明朝" w:hAnsi="ＭＳ 明朝"/>
          <w:sz w:val="22"/>
          <w:szCs w:val="22"/>
        </w:rPr>
        <w:t>利用者は、その責に帰すべき事由により</w:t>
      </w:r>
      <w:r w:rsidRPr="007332A0">
        <w:rPr>
          <w:rFonts w:ascii="ＭＳ 明朝" w:eastAsia="ＭＳ 明朝" w:hAnsi="ＭＳ 明朝" w:hint="eastAsia"/>
          <w:sz w:val="22"/>
          <w:szCs w:val="22"/>
        </w:rPr>
        <w:t>センター</w:t>
      </w:r>
      <w:r w:rsidRPr="007332A0">
        <w:rPr>
          <w:rFonts w:ascii="ＭＳ 明朝" w:eastAsia="ＭＳ 明朝" w:hAnsi="ＭＳ 明朝"/>
          <w:sz w:val="22"/>
          <w:szCs w:val="22"/>
        </w:rPr>
        <w:t>の機器、施設等に損害を与え</w:t>
      </w:r>
      <w:r w:rsidRPr="007332A0">
        <w:rPr>
          <w:rFonts w:ascii="ＭＳ 明朝" w:eastAsia="ＭＳ 明朝" w:hAnsi="ＭＳ 明朝" w:hint="eastAsia"/>
          <w:sz w:val="22"/>
          <w:szCs w:val="22"/>
        </w:rPr>
        <w:t>たときには、その損害を賠償しなければならない。</w:t>
      </w:r>
    </w:p>
    <w:p w14:paraId="7ECF168A" w14:textId="77777777" w:rsidR="00641987" w:rsidRPr="007332A0" w:rsidRDefault="00641987" w:rsidP="009B3AA4">
      <w:pPr>
        <w:rPr>
          <w:rFonts w:ascii="ＭＳ 明朝" w:eastAsia="ＭＳ 明朝" w:hAnsi="ＭＳ 明朝"/>
          <w:sz w:val="22"/>
          <w:szCs w:val="22"/>
        </w:rPr>
      </w:pPr>
    </w:p>
    <w:p w14:paraId="5B98D951" w14:textId="45DA5B3E" w:rsidR="00394B64" w:rsidRPr="007332A0" w:rsidRDefault="00394B64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（その他）</w:t>
      </w:r>
    </w:p>
    <w:p w14:paraId="598929A4" w14:textId="7DD5A4B8" w:rsidR="00544C6E" w:rsidRPr="007332A0" w:rsidRDefault="00394B64" w:rsidP="00101124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>第</w:t>
      </w:r>
      <w:r w:rsidR="00083997" w:rsidRPr="007332A0">
        <w:rPr>
          <w:rFonts w:ascii="ＭＳ 明朝" w:eastAsia="ＭＳ 明朝" w:hAnsi="ＭＳ 明朝" w:hint="eastAsia"/>
          <w:sz w:val="22"/>
          <w:szCs w:val="22"/>
        </w:rPr>
        <w:t>1</w:t>
      </w:r>
      <w:r w:rsidR="00641987" w:rsidRPr="007332A0">
        <w:rPr>
          <w:rFonts w:ascii="ＭＳ 明朝" w:eastAsia="ＭＳ 明朝" w:hAnsi="ＭＳ 明朝"/>
          <w:sz w:val="22"/>
          <w:szCs w:val="22"/>
        </w:rPr>
        <w:t>1</w:t>
      </w:r>
      <w:r w:rsidRPr="007332A0">
        <w:rPr>
          <w:rFonts w:ascii="ＭＳ 明朝" w:eastAsia="ＭＳ 明朝" w:hAnsi="ＭＳ 明朝" w:hint="eastAsia"/>
          <w:sz w:val="22"/>
          <w:szCs w:val="22"/>
        </w:rPr>
        <w:t>条　この</w:t>
      </w:r>
      <w:r w:rsidR="00E33AF1" w:rsidRPr="007332A0">
        <w:rPr>
          <w:rFonts w:ascii="ＭＳ 明朝" w:eastAsia="ＭＳ 明朝" w:hAnsi="ＭＳ 明朝" w:hint="eastAsia"/>
          <w:sz w:val="22"/>
          <w:szCs w:val="22"/>
        </w:rPr>
        <w:t>要項</w:t>
      </w:r>
      <w:r w:rsidRPr="007332A0">
        <w:rPr>
          <w:rFonts w:ascii="ＭＳ 明朝" w:eastAsia="ＭＳ 明朝" w:hAnsi="ＭＳ 明朝" w:hint="eastAsia"/>
          <w:sz w:val="22"/>
          <w:szCs w:val="22"/>
        </w:rPr>
        <w:t>に定めるもののほか、</w:t>
      </w:r>
      <w:r w:rsidR="00641987" w:rsidRPr="007332A0">
        <w:rPr>
          <w:rFonts w:ascii="ＭＳ 明朝" w:eastAsia="ＭＳ 明朝" w:hAnsi="ＭＳ 明朝" w:hint="eastAsia"/>
          <w:sz w:val="22"/>
          <w:szCs w:val="22"/>
        </w:rPr>
        <w:t>センター</w:t>
      </w:r>
      <w:r w:rsidRPr="007332A0">
        <w:rPr>
          <w:rFonts w:ascii="ＭＳ 明朝" w:eastAsia="ＭＳ 明朝" w:hAnsi="ＭＳ 明朝" w:hint="eastAsia"/>
          <w:sz w:val="22"/>
          <w:szCs w:val="22"/>
        </w:rPr>
        <w:t>共同利用</w:t>
      </w:r>
      <w:r w:rsidR="00641987" w:rsidRPr="007332A0">
        <w:rPr>
          <w:rFonts w:ascii="ＭＳ 明朝" w:eastAsia="ＭＳ 明朝" w:hAnsi="ＭＳ 明朝" w:hint="eastAsia"/>
          <w:sz w:val="22"/>
          <w:szCs w:val="22"/>
        </w:rPr>
        <w:t>設備</w:t>
      </w:r>
      <w:r w:rsidRPr="007332A0">
        <w:rPr>
          <w:rFonts w:ascii="ＭＳ 明朝" w:eastAsia="ＭＳ 明朝" w:hAnsi="ＭＳ 明朝" w:hint="eastAsia"/>
          <w:sz w:val="22"/>
          <w:szCs w:val="22"/>
        </w:rPr>
        <w:t>に関し必要な事項はセンター長が定める。</w:t>
      </w:r>
    </w:p>
    <w:p w14:paraId="30F2D557" w14:textId="75FCE9AE" w:rsidR="00544C6E" w:rsidRPr="007332A0" w:rsidRDefault="00544C6E">
      <w:pPr>
        <w:rPr>
          <w:rFonts w:ascii="ＭＳ 明朝" w:eastAsia="ＭＳ 明朝" w:hAnsi="ＭＳ 明朝"/>
          <w:sz w:val="22"/>
          <w:szCs w:val="22"/>
        </w:rPr>
      </w:pPr>
    </w:p>
    <w:p w14:paraId="6ADFA991" w14:textId="6C98F675" w:rsidR="00544C6E" w:rsidRPr="007332A0" w:rsidRDefault="00544C6E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F0781" w:rsidRPr="007332A0">
        <w:rPr>
          <w:rFonts w:ascii="ＭＳ 明朝" w:eastAsia="ＭＳ 明朝" w:hAnsi="ＭＳ 明朝" w:hint="eastAsia"/>
          <w:sz w:val="22"/>
          <w:szCs w:val="22"/>
        </w:rPr>
        <w:t xml:space="preserve">　附</w:t>
      </w:r>
      <w:r w:rsidR="009C3820" w:rsidRPr="007332A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F0781" w:rsidRPr="007332A0">
        <w:rPr>
          <w:rFonts w:ascii="ＭＳ 明朝" w:eastAsia="ＭＳ 明朝" w:hAnsi="ＭＳ 明朝" w:hint="eastAsia"/>
          <w:sz w:val="22"/>
          <w:szCs w:val="22"/>
        </w:rPr>
        <w:t>則</w:t>
      </w:r>
    </w:p>
    <w:p w14:paraId="2CA58931" w14:textId="10515097" w:rsidR="00BF0781" w:rsidRDefault="00BF0781">
      <w:pPr>
        <w:rPr>
          <w:rFonts w:ascii="ＭＳ 明朝" w:eastAsia="ＭＳ 明朝" w:hAnsi="ＭＳ 明朝"/>
          <w:sz w:val="22"/>
          <w:szCs w:val="22"/>
        </w:rPr>
      </w:pPr>
      <w:r w:rsidRPr="007332A0">
        <w:rPr>
          <w:rFonts w:ascii="ＭＳ 明朝" w:eastAsia="ＭＳ 明朝" w:hAnsi="ＭＳ 明朝" w:hint="eastAsia"/>
          <w:sz w:val="22"/>
          <w:szCs w:val="22"/>
        </w:rPr>
        <w:t xml:space="preserve">　この</w:t>
      </w:r>
      <w:r w:rsidR="001274D0" w:rsidRPr="007332A0">
        <w:rPr>
          <w:rFonts w:ascii="ＭＳ 明朝" w:eastAsia="ＭＳ 明朝" w:hAnsi="ＭＳ 明朝" w:hint="eastAsia"/>
          <w:sz w:val="22"/>
          <w:szCs w:val="22"/>
        </w:rPr>
        <w:t>要項</w:t>
      </w:r>
      <w:r w:rsidRPr="007332A0">
        <w:rPr>
          <w:rFonts w:ascii="ＭＳ 明朝" w:eastAsia="ＭＳ 明朝" w:hAnsi="ＭＳ 明朝" w:hint="eastAsia"/>
          <w:sz w:val="22"/>
          <w:szCs w:val="22"/>
        </w:rPr>
        <w:t>は、令和</w:t>
      </w:r>
      <w:r w:rsidR="003D408E" w:rsidRPr="007332A0">
        <w:rPr>
          <w:rFonts w:ascii="ＭＳ 明朝" w:eastAsia="ＭＳ 明朝" w:hAnsi="ＭＳ 明朝" w:hint="eastAsia"/>
          <w:sz w:val="22"/>
          <w:szCs w:val="22"/>
        </w:rPr>
        <w:t>４</w:t>
      </w:r>
      <w:r w:rsidRPr="007332A0">
        <w:rPr>
          <w:rFonts w:ascii="ＭＳ 明朝" w:eastAsia="ＭＳ 明朝" w:hAnsi="ＭＳ 明朝" w:hint="eastAsia"/>
          <w:sz w:val="22"/>
          <w:szCs w:val="22"/>
        </w:rPr>
        <w:t>年</w:t>
      </w:r>
      <w:r w:rsidR="00765D66" w:rsidRPr="007332A0">
        <w:rPr>
          <w:rFonts w:ascii="ＭＳ 明朝" w:eastAsia="ＭＳ 明朝" w:hAnsi="ＭＳ 明朝" w:hint="eastAsia"/>
          <w:sz w:val="22"/>
          <w:szCs w:val="22"/>
        </w:rPr>
        <w:t>７</w:t>
      </w:r>
      <w:r w:rsidRPr="007332A0">
        <w:rPr>
          <w:rFonts w:ascii="ＭＳ 明朝" w:eastAsia="ＭＳ 明朝" w:hAnsi="ＭＳ 明朝" w:hint="eastAsia"/>
          <w:sz w:val="22"/>
          <w:szCs w:val="22"/>
        </w:rPr>
        <w:t>月</w:t>
      </w:r>
      <w:r w:rsidR="00EA2BA5" w:rsidRPr="007332A0">
        <w:rPr>
          <w:rFonts w:ascii="ＭＳ 明朝" w:eastAsia="ＭＳ 明朝" w:hAnsi="ＭＳ 明朝" w:hint="eastAsia"/>
          <w:sz w:val="22"/>
          <w:szCs w:val="22"/>
        </w:rPr>
        <w:t>１</w:t>
      </w:r>
      <w:r w:rsidRPr="007332A0">
        <w:rPr>
          <w:rFonts w:ascii="ＭＳ 明朝" w:eastAsia="ＭＳ 明朝" w:hAnsi="ＭＳ 明朝" w:hint="eastAsia"/>
          <w:sz w:val="22"/>
          <w:szCs w:val="22"/>
        </w:rPr>
        <w:t>日から施行する。</w:t>
      </w:r>
    </w:p>
    <w:p w14:paraId="1A8D6B61" w14:textId="3E5D2D66" w:rsidR="00992F3A" w:rsidRDefault="00992F3A">
      <w:pPr>
        <w:rPr>
          <w:rFonts w:ascii="ＭＳ 明朝" w:eastAsia="ＭＳ 明朝" w:hAnsi="ＭＳ 明朝"/>
          <w:sz w:val="22"/>
          <w:szCs w:val="22"/>
        </w:rPr>
      </w:pPr>
    </w:p>
    <w:p w14:paraId="17A36EA2" w14:textId="0EBA9724" w:rsidR="00992F3A" w:rsidRDefault="00992F3A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14:paraId="4A3C9DD4" w14:textId="77777777" w:rsidR="00992F3A" w:rsidRPr="007332A0" w:rsidRDefault="00992F3A">
      <w:pPr>
        <w:rPr>
          <w:rFonts w:ascii="ＭＳ 明朝" w:eastAsia="ＭＳ 明朝" w:hAnsi="ＭＳ 明朝"/>
          <w:sz w:val="22"/>
          <w:szCs w:val="22"/>
        </w:rPr>
      </w:pPr>
    </w:p>
    <w:p w14:paraId="6B5A8932" w14:textId="0B4E40AC" w:rsidR="00BF0781" w:rsidRPr="007332A0" w:rsidRDefault="00BF0781">
      <w:pPr>
        <w:rPr>
          <w:rFonts w:ascii="ＭＳ 明朝" w:eastAsia="ＭＳ 明朝" w:hAnsi="ＭＳ 明朝"/>
          <w:sz w:val="22"/>
          <w:szCs w:val="22"/>
        </w:rPr>
      </w:pPr>
    </w:p>
    <w:p w14:paraId="0352307B" w14:textId="14F6D23F" w:rsidR="00221778" w:rsidRPr="007332A0" w:rsidRDefault="00221778" w:rsidP="00221778">
      <w:pPr>
        <w:pStyle w:val="a3"/>
        <w:tabs>
          <w:tab w:val="left" w:pos="1665"/>
        </w:tabs>
        <w:kinsoku w:val="0"/>
        <w:overflowPunct w:val="0"/>
        <w:jc w:val="center"/>
      </w:pPr>
      <w:r w:rsidRPr="007332A0">
        <w:rPr>
          <w:rFonts w:hAnsi="ＭＳ 明朝"/>
          <w:sz w:val="22"/>
          <w:szCs w:val="22"/>
        </w:rPr>
        <w:br w:type="column"/>
      </w:r>
      <w:r w:rsidR="00B8213C" w:rsidRPr="007332A0">
        <w:rPr>
          <w:rFonts w:hAnsi="ＭＳ 明朝" w:hint="eastAsia"/>
          <w:szCs w:val="22"/>
        </w:rPr>
        <w:lastRenderedPageBreak/>
        <w:t>別表</w:t>
      </w:r>
      <w:r w:rsidRPr="007332A0">
        <w:rPr>
          <w:rFonts w:hint="eastAsia"/>
        </w:rPr>
        <w:t xml:space="preserve">　センター共同利用設備一覧</w:t>
      </w:r>
    </w:p>
    <w:p w14:paraId="031A9430" w14:textId="0D4A07DE" w:rsidR="00221778" w:rsidRPr="007332A0" w:rsidRDefault="00221778" w:rsidP="00B8213C">
      <w:pPr>
        <w:pStyle w:val="a3"/>
        <w:kinsoku w:val="0"/>
        <w:overflowPunct w:val="0"/>
        <w:spacing w:before="5" w:line="242" w:lineRule="auto"/>
        <w:ind w:right="140" w:firstLine="239"/>
        <w:jc w:val="right"/>
        <w:rPr>
          <w:spacing w:val="-3"/>
        </w:rPr>
      </w:pPr>
      <w:r w:rsidRPr="007332A0">
        <w:rPr>
          <w:rFonts w:ascii="Times New Roman" w:eastAsia="游明朝" w:cs="Times New Roman"/>
          <w:sz w:val="21"/>
          <w:szCs w:val="21"/>
        </w:rPr>
        <w:t>(</w:t>
      </w:r>
      <w:r w:rsidRPr="007332A0">
        <w:rPr>
          <w:rFonts w:hint="eastAsia"/>
          <w:sz w:val="21"/>
          <w:szCs w:val="21"/>
        </w:rPr>
        <w:t>令和</w:t>
      </w:r>
      <w:r w:rsidR="00A06022">
        <w:rPr>
          <w:rFonts w:hint="eastAsia"/>
          <w:sz w:val="21"/>
          <w:szCs w:val="21"/>
        </w:rPr>
        <w:t>７</w:t>
      </w:r>
      <w:r w:rsidRPr="007332A0">
        <w:rPr>
          <w:rFonts w:hint="eastAsia"/>
          <w:sz w:val="21"/>
          <w:szCs w:val="21"/>
        </w:rPr>
        <w:t>年</w:t>
      </w:r>
      <w:r w:rsidR="002C7A67" w:rsidRPr="007332A0">
        <w:rPr>
          <w:rFonts w:hint="eastAsia"/>
          <w:sz w:val="21"/>
          <w:szCs w:val="21"/>
        </w:rPr>
        <w:t>４</w:t>
      </w:r>
      <w:r w:rsidRPr="007332A0">
        <w:rPr>
          <w:rFonts w:hint="eastAsia"/>
          <w:sz w:val="21"/>
          <w:szCs w:val="21"/>
        </w:rPr>
        <w:t>月</w:t>
      </w:r>
      <w:r w:rsidR="002C7A67" w:rsidRPr="007332A0">
        <w:rPr>
          <w:rFonts w:hint="eastAsia"/>
          <w:sz w:val="21"/>
          <w:szCs w:val="21"/>
        </w:rPr>
        <w:t>１</w:t>
      </w:r>
      <w:r w:rsidRPr="007332A0">
        <w:rPr>
          <w:rFonts w:hint="eastAsia"/>
          <w:sz w:val="21"/>
          <w:szCs w:val="21"/>
        </w:rPr>
        <w:t>日現在</w:t>
      </w:r>
      <w:r w:rsidRPr="007332A0">
        <w:rPr>
          <w:rFonts w:ascii="Times New Roman" w:cs="Times New Roman"/>
          <w:sz w:val="21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5053"/>
        <w:gridCol w:w="2167"/>
      </w:tblGrid>
      <w:tr w:rsidR="007332A0" w:rsidRPr="007332A0" w14:paraId="75F6E3F8" w14:textId="77777777" w:rsidTr="001D6035">
        <w:trPr>
          <w:trHeight w:val="48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2DB39D14" w14:textId="77777777" w:rsidR="00221778" w:rsidRPr="007332A0" w:rsidRDefault="00221778" w:rsidP="00246803">
            <w:pPr>
              <w:widowControl/>
              <w:spacing w:line="25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32A0">
              <w:rPr>
                <w:rFonts w:ascii="ＭＳ 明朝" w:eastAsia="ＭＳ 明朝" w:hAnsi="ＭＳ 明朝" w:cs="Times New Roman" w:hint="eastAsia"/>
                <w:szCs w:val="21"/>
              </w:rPr>
              <w:t>装置番号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5E9DD61C" w14:textId="77777777" w:rsidR="00221778" w:rsidRPr="007332A0" w:rsidRDefault="00221778" w:rsidP="00246803">
            <w:pPr>
              <w:widowControl/>
              <w:spacing w:line="25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32A0">
              <w:rPr>
                <w:rFonts w:ascii="ＭＳ 明朝" w:eastAsia="ＭＳ 明朝" w:hAnsi="ＭＳ 明朝" w:cs="Times New Roman" w:hint="eastAsia"/>
                <w:szCs w:val="21"/>
              </w:rPr>
              <w:t>装置名・型番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682BDE2A" w14:textId="6F9A6738" w:rsidR="00221778" w:rsidRPr="007332A0" w:rsidRDefault="003D408E" w:rsidP="00246803">
            <w:pPr>
              <w:widowControl/>
              <w:spacing w:line="254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332A0">
              <w:rPr>
                <w:rFonts w:ascii="ＭＳ 明朝" w:eastAsia="ＭＳ 明朝" w:hAnsi="ＭＳ 明朝" w:cs="Times New Roman" w:hint="eastAsia"/>
                <w:szCs w:val="21"/>
              </w:rPr>
              <w:t>機器</w:t>
            </w:r>
            <w:r w:rsidR="00221778" w:rsidRPr="007332A0">
              <w:rPr>
                <w:rFonts w:ascii="ＭＳ 明朝" w:eastAsia="ＭＳ 明朝" w:hAnsi="ＭＳ 明朝" w:cs="Times New Roman" w:hint="eastAsia"/>
                <w:szCs w:val="21"/>
              </w:rPr>
              <w:t>責任者</w:t>
            </w:r>
          </w:p>
        </w:tc>
      </w:tr>
      <w:tr w:rsidR="007332A0" w:rsidRPr="007332A0" w14:paraId="7ECE8CB9" w14:textId="77777777" w:rsidTr="001D6035">
        <w:trPr>
          <w:trHeight w:val="454"/>
          <w:jc w:val="center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0FB4" w14:textId="1ADD20BF" w:rsidR="00221778" w:rsidRPr="007332A0" w:rsidRDefault="001D6035" w:rsidP="001D6035">
            <w:pPr>
              <w:pStyle w:val="af1"/>
              <w:rPr>
                <w:rFonts w:ascii="Times New Roman" w:hAnsi="Times New Roman" w:cs="Times New Roman"/>
                <w:strike/>
              </w:rPr>
            </w:pPr>
            <w:r w:rsidRPr="007332A0">
              <w:rPr>
                <w:rFonts w:ascii="Times New Roman" w:hAnsi="Times New Roman" w:cs="Times New Roman"/>
              </w:rPr>
              <w:t>B002-01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C181" w14:textId="77777777" w:rsidR="00EE030B" w:rsidRPr="007332A0" w:rsidRDefault="001D6035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X-ray diffractometer (XRD)</w:t>
            </w:r>
          </w:p>
          <w:p w14:paraId="0AF21C57" w14:textId="48DB7D38" w:rsidR="00221778" w:rsidRPr="007332A0" w:rsidRDefault="001D6035" w:rsidP="00EE030B">
            <w:pPr>
              <w:pStyle w:val="af1"/>
              <w:rPr>
                <w:rFonts w:ascii="Times New Roman" w:hAnsi="Times New Roman" w:cs="Times New Roman"/>
                <w:strike/>
              </w:rPr>
            </w:pPr>
            <w:proofErr w:type="spellStart"/>
            <w:r w:rsidRPr="007332A0">
              <w:rPr>
                <w:rFonts w:ascii="Times New Roman" w:hAnsi="Times New Roman" w:cs="Times New Roman"/>
              </w:rPr>
              <w:t>X’Part</w:t>
            </w:r>
            <w:proofErr w:type="spellEnd"/>
            <w:r w:rsidRPr="007332A0">
              <w:rPr>
                <w:rFonts w:ascii="Times New Roman" w:hAnsi="Times New Roman" w:cs="Times New Roman"/>
              </w:rPr>
              <w:t xml:space="preserve"> PRO,</w:t>
            </w:r>
            <w:r w:rsidR="00EE030B" w:rsidRPr="007332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2A0">
              <w:rPr>
                <w:rFonts w:ascii="Times New Roman" w:hAnsi="Times New Roman" w:cs="Times New Roman"/>
              </w:rPr>
              <w:t>PANalytical</w:t>
            </w:r>
            <w:proofErr w:type="spellEnd"/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5DF92" w14:textId="308C4362" w:rsidR="00221778" w:rsidRPr="007332A0" w:rsidRDefault="000D0721" w:rsidP="001D6035">
            <w:pPr>
              <w:pStyle w:val="af1"/>
              <w:rPr>
                <w:rFonts w:ascii="ＭＳ 明朝" w:eastAsia="ＭＳ 明朝" w:hAnsi="ＭＳ 明朝" w:cs="Times New Roman"/>
                <w:strike/>
              </w:rPr>
            </w:pPr>
            <w:r w:rsidRPr="007332A0">
              <w:rPr>
                <w:rFonts w:ascii="ＭＳ 明朝" w:eastAsia="ＭＳ 明朝" w:hAnsi="ＭＳ 明朝" w:cs="Times New Roman" w:hint="eastAsia"/>
              </w:rPr>
              <w:t xml:space="preserve">三宅　正男　</w:t>
            </w:r>
            <w:r w:rsidR="001D6035" w:rsidRPr="007332A0">
              <w:rPr>
                <w:rFonts w:ascii="ＭＳ 明朝" w:eastAsia="ＭＳ 明朝" w:hAnsi="ＭＳ 明朝" w:cs="Times New Roman"/>
              </w:rPr>
              <w:t>教授</w:t>
            </w:r>
          </w:p>
        </w:tc>
      </w:tr>
      <w:tr w:rsidR="007332A0" w:rsidRPr="007332A0" w14:paraId="3E7090F7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22478C95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B002-02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2DE8E1E2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X-ray diffractometer (XRD)</w:t>
            </w:r>
          </w:p>
          <w:p w14:paraId="5A2E65F4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7332A0">
              <w:rPr>
                <w:rFonts w:ascii="Times New Roman" w:hAnsi="Times New Roman" w:cs="Times New Roman"/>
              </w:rPr>
              <w:t>X’Part</w:t>
            </w:r>
            <w:proofErr w:type="spellEnd"/>
            <w:r w:rsidRPr="007332A0">
              <w:rPr>
                <w:rFonts w:ascii="Times New Roman" w:hAnsi="Times New Roman" w:cs="Times New Roman"/>
              </w:rPr>
              <w:t xml:space="preserve"> PRO, </w:t>
            </w:r>
            <w:proofErr w:type="spellStart"/>
            <w:r w:rsidRPr="007332A0">
              <w:rPr>
                <w:rFonts w:ascii="Times New Roman" w:hAnsi="Times New Roman" w:cs="Times New Roman"/>
              </w:rPr>
              <w:t>PANalytical</w:t>
            </w:r>
            <w:proofErr w:type="spellEnd"/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410A2D17" w14:textId="027A03C6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土井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俊哉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教授</w:t>
            </w:r>
          </w:p>
        </w:tc>
      </w:tr>
      <w:tr w:rsidR="007332A0" w:rsidRPr="007332A0" w14:paraId="393F31E8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18D47002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B002-05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28D9B812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X-ray absorption fine structure (XAFS)</w:t>
            </w:r>
          </w:p>
          <w:p w14:paraId="43775EFC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R-EXAFS 2000-T/F, Rigaku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583B838" w14:textId="44A11C82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高井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茂臣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准教授</w:t>
            </w:r>
          </w:p>
        </w:tc>
      </w:tr>
      <w:tr w:rsidR="007332A0" w:rsidRPr="007332A0" w14:paraId="57CCB5F9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486A6AE5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B002-06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3593B653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X-ray photoelectron spectrometer (XPS)</w:t>
            </w:r>
          </w:p>
          <w:p w14:paraId="7EC64D8A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JPS-9030, JEOL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18999A9A" w14:textId="1001DEF2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三宅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正男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教授</w:t>
            </w:r>
          </w:p>
        </w:tc>
      </w:tr>
      <w:tr w:rsidR="007332A0" w:rsidRPr="007332A0" w14:paraId="6F16E84A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636DFBDA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B002-07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0D63D7B4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Chemisorption analyzer</w:t>
            </w:r>
          </w:p>
          <w:p w14:paraId="4A56D162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7332A0">
              <w:rPr>
                <w:rFonts w:ascii="Times New Roman" w:hAnsi="Times New Roman" w:cs="Times New Roman"/>
              </w:rPr>
              <w:t>AutoChem</w:t>
            </w:r>
            <w:proofErr w:type="spellEnd"/>
            <w:r w:rsidRPr="007332A0">
              <w:rPr>
                <w:rFonts w:ascii="Times New Roman" w:hAnsi="Times New Roman" w:cs="Times New Roman"/>
              </w:rPr>
              <w:t xml:space="preserve"> Ⅱ 2920, SHIMADZU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7FAB70E4" w14:textId="3410C633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小川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敬也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E001B6" w:rsidRPr="007332A0">
              <w:rPr>
                <w:rFonts w:ascii="ＭＳ 明朝" w:eastAsia="ＭＳ 明朝" w:hAnsi="ＭＳ 明朝" w:cs="Times New Roman" w:hint="eastAsia"/>
              </w:rPr>
              <w:t>准教授</w:t>
            </w:r>
          </w:p>
        </w:tc>
      </w:tr>
      <w:tr w:rsidR="007332A0" w:rsidRPr="007332A0" w14:paraId="77CF2E0D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5CDA5CB0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B002-08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4022A4E1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Scanning probe microscope (SPM)</w:t>
            </w:r>
          </w:p>
          <w:p w14:paraId="0C1C1685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SPM-8100FM, SHIMADZU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2C98AA6F" w14:textId="29135E2A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河本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晴雄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教授</w:t>
            </w:r>
          </w:p>
        </w:tc>
      </w:tr>
      <w:tr w:rsidR="007332A0" w:rsidRPr="007332A0" w14:paraId="0A248471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62269EBC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B002-09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7EA46F6E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Zeta-potential &amp; particle size analyzer</w:t>
            </w:r>
          </w:p>
          <w:p w14:paraId="0553C6B3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ELSZ2000ZS</w:t>
            </w:r>
          </w:p>
          <w:p w14:paraId="79FA7EB1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19DB38F3" w14:textId="686A517E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蜂谷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7332A0">
              <w:rPr>
                <w:rFonts w:ascii="ＭＳ 明朝" w:eastAsia="ＭＳ 明朝" w:hAnsi="ＭＳ 明朝" w:cs="Times New Roman"/>
              </w:rPr>
              <w:t>寛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准教授</w:t>
            </w:r>
          </w:p>
        </w:tc>
      </w:tr>
      <w:tr w:rsidR="007332A0" w:rsidRPr="007332A0" w14:paraId="000FEE59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35F9A570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B002-10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454C90FB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Circular dichroism spectrometer (CD)</w:t>
            </w:r>
          </w:p>
          <w:p w14:paraId="2562B81D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J-1500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73DFC96" w14:textId="194B604E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岡崎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7332A0">
              <w:rPr>
                <w:rFonts w:ascii="ＭＳ 明朝" w:eastAsia="ＭＳ 明朝" w:hAnsi="ＭＳ 明朝" w:cs="Times New Roman"/>
              </w:rPr>
              <w:t>豊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助教</w:t>
            </w:r>
          </w:p>
        </w:tc>
      </w:tr>
      <w:tr w:rsidR="007332A0" w:rsidRPr="007332A0" w14:paraId="48E20B15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7E37765D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B003-01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30C4CA2B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Laser microscope</w:t>
            </w:r>
          </w:p>
          <w:p w14:paraId="088CA8F8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VK-9700, KEYENCE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173AE14D" w14:textId="6D7061CD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安部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正高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准教授</w:t>
            </w:r>
          </w:p>
        </w:tc>
      </w:tr>
      <w:tr w:rsidR="007332A0" w:rsidRPr="007332A0" w14:paraId="00554AC7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22D002BE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B003-02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2105EBE5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Scanning electron microscopy (SEM)</w:t>
            </w:r>
          </w:p>
          <w:p w14:paraId="7B3784DB" w14:textId="3535EDC6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VE-</w:t>
            </w:r>
            <w:r w:rsidR="00D36D49">
              <w:rPr>
                <w:rFonts w:ascii="Times New Roman" w:hAnsi="Times New Roman" w:cs="Times New Roman" w:hint="eastAsia"/>
              </w:rPr>
              <w:t>8</w:t>
            </w:r>
            <w:r w:rsidRPr="007332A0">
              <w:rPr>
                <w:rFonts w:ascii="Times New Roman" w:hAnsi="Times New Roman" w:cs="Times New Roman"/>
              </w:rPr>
              <w:t>800, KEYENCE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1BF0CF81" w14:textId="738129A4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安部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正高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准教授</w:t>
            </w:r>
          </w:p>
        </w:tc>
      </w:tr>
      <w:tr w:rsidR="007332A0" w:rsidRPr="007332A0" w14:paraId="27130A49" w14:textId="77777777" w:rsidTr="001D6035">
        <w:trPr>
          <w:trHeight w:val="51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63226FA2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B003-03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3B2194A9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Precision universal / Tensile tester</w:t>
            </w:r>
          </w:p>
          <w:p w14:paraId="1250F475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AG-100kNX, SHIMADZU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46BEF6E8" w14:textId="3AA9E77D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安部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正高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准教授</w:t>
            </w:r>
          </w:p>
        </w:tc>
      </w:tr>
      <w:tr w:rsidR="007332A0" w:rsidRPr="007332A0" w14:paraId="2AA78706" w14:textId="77777777" w:rsidTr="001D6035">
        <w:trPr>
          <w:trHeight w:val="48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207E4A7E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B003-04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27FC918D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Hardness tester</w:t>
            </w:r>
          </w:p>
          <w:p w14:paraId="1F689688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DUH-211S, SHIMADZU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0A639DC0" w14:textId="0D7426B1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安部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正高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准教授</w:t>
            </w:r>
          </w:p>
        </w:tc>
      </w:tr>
      <w:tr w:rsidR="007332A0" w:rsidRPr="007332A0" w14:paraId="2355409B" w14:textId="77777777" w:rsidTr="001D6035">
        <w:trPr>
          <w:trHeight w:val="480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77F3B476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B003-05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5B5F176A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Hardness tester</w:t>
            </w:r>
          </w:p>
          <w:p w14:paraId="6A1223C8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HMV-2TADW, SHIMADZU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4F3AD89" w14:textId="35DB25C6" w:rsidR="00221778" w:rsidRPr="007332A0" w:rsidRDefault="00221778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/>
              </w:rPr>
              <w:t>安部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正高</w:t>
            </w:r>
            <w:r w:rsidR="00EE030B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准教授</w:t>
            </w:r>
          </w:p>
        </w:tc>
      </w:tr>
      <w:tr w:rsidR="007332A0" w:rsidRPr="007332A0" w14:paraId="3C4AAFF1" w14:textId="77777777" w:rsidTr="001D6035">
        <w:trPr>
          <w:trHeight w:val="669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189C3A00" w14:textId="77777777" w:rsidR="00221778" w:rsidRPr="007332A0" w:rsidRDefault="00221778" w:rsidP="001D6035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B003-06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14:paraId="0B9E523E" w14:textId="77777777" w:rsidR="001D2EFD" w:rsidRPr="007332A0" w:rsidRDefault="001D2EFD" w:rsidP="001D2EFD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Field emission scanning electron microscope (FE-SEM)</w:t>
            </w:r>
          </w:p>
          <w:p w14:paraId="53C5BC03" w14:textId="3F937084" w:rsidR="001D2EFD" w:rsidRPr="007332A0" w:rsidRDefault="001D2EFD" w:rsidP="001D2EFD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 xml:space="preserve">SU6600, </w:t>
            </w:r>
            <w:r w:rsidR="00872E0E" w:rsidRPr="007332A0">
              <w:rPr>
                <w:rFonts w:ascii="Times New Roman" w:hAnsi="Times New Roman" w:cs="Times New Roman"/>
              </w:rPr>
              <w:t>Hitachi High-Tech</w:t>
            </w:r>
          </w:p>
          <w:p w14:paraId="430E50DE" w14:textId="3C1A12B4" w:rsidR="001D2EFD" w:rsidRPr="007332A0" w:rsidRDefault="00872E0E" w:rsidP="001D2EFD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with EDX (</w:t>
            </w:r>
            <w:proofErr w:type="spellStart"/>
            <w:r w:rsidRPr="007332A0">
              <w:rPr>
                <w:rFonts w:ascii="Times New Roman" w:hAnsi="Times New Roman" w:cs="Times New Roman"/>
              </w:rPr>
              <w:t>XFlash</w:t>
            </w:r>
            <w:proofErr w:type="spellEnd"/>
            <w:r w:rsidRPr="007332A0">
              <w:rPr>
                <w:rFonts w:ascii="Times New Roman" w:hAnsi="Times New Roman" w:cs="Times New Roman"/>
              </w:rPr>
              <w:t xml:space="preserve"> 5010, Bruker) and EBSD (C-Nano+, Oxford Instruments)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17413994" w14:textId="32D2A34F" w:rsidR="00221778" w:rsidRPr="007332A0" w:rsidRDefault="00FB0DA7" w:rsidP="001D6035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 w:hint="eastAsia"/>
              </w:rPr>
              <w:t xml:space="preserve">薮塚　</w:t>
            </w:r>
            <w:r w:rsidRPr="007332A0">
              <w:rPr>
                <w:rFonts w:ascii="ＭＳ 明朝" w:eastAsia="ＭＳ 明朝" w:hAnsi="ＭＳ 明朝" w:cs="Times New Roman"/>
              </w:rPr>
              <w:t>武史</w:t>
            </w:r>
            <w:r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/>
              </w:rPr>
              <w:t>講師</w:t>
            </w:r>
          </w:p>
        </w:tc>
      </w:tr>
      <w:tr w:rsidR="007332A0" w:rsidRPr="007332A0" w14:paraId="613D0A75" w14:textId="77777777" w:rsidTr="00730D1C">
        <w:trPr>
          <w:trHeight w:val="669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32D9F23E" w14:textId="4968074A" w:rsidR="00730D1C" w:rsidRPr="007332A0" w:rsidRDefault="00730D1C" w:rsidP="00FD3B5C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AESL-01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606100CE" w14:textId="77777777" w:rsidR="00730D1C" w:rsidRPr="007332A0" w:rsidRDefault="00730D1C" w:rsidP="00730D1C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 w:hint="eastAsia"/>
              </w:rPr>
              <w:t>模擬電力系統実験設備</w:t>
            </w:r>
          </w:p>
          <w:p w14:paraId="1D584232" w14:textId="0468B6F5" w:rsidR="00730D1C" w:rsidRPr="007332A0" w:rsidRDefault="00730D1C" w:rsidP="00730D1C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Lab-scale simulated power system equipment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5DF0280B" w14:textId="3C608028" w:rsidR="00730D1C" w:rsidRPr="007332A0" w:rsidRDefault="00E001B6" w:rsidP="00FD3B5C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 w:hint="eastAsia"/>
              </w:rPr>
              <w:t>川山</w:t>
            </w:r>
            <w:r w:rsidR="00730D1C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 w:hint="eastAsia"/>
              </w:rPr>
              <w:t xml:space="preserve">　巌</w:t>
            </w:r>
            <w:r w:rsidR="00730D1C" w:rsidRPr="007332A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7332A0">
              <w:rPr>
                <w:rFonts w:ascii="ＭＳ 明朝" w:eastAsia="ＭＳ 明朝" w:hAnsi="ＭＳ 明朝" w:cs="Times New Roman" w:hint="eastAsia"/>
              </w:rPr>
              <w:t>准</w:t>
            </w:r>
            <w:r w:rsidR="00730D1C" w:rsidRPr="007332A0">
              <w:rPr>
                <w:rFonts w:ascii="ＭＳ 明朝" w:eastAsia="ＭＳ 明朝" w:hAnsi="ＭＳ 明朝" w:cs="Times New Roman"/>
              </w:rPr>
              <w:t>教授</w:t>
            </w:r>
          </w:p>
        </w:tc>
      </w:tr>
      <w:tr w:rsidR="007332A0" w:rsidRPr="007332A0" w14:paraId="1D846024" w14:textId="77777777" w:rsidTr="00730D1C">
        <w:trPr>
          <w:trHeight w:val="669"/>
          <w:jc w:val="center"/>
        </w:trPr>
        <w:tc>
          <w:tcPr>
            <w:tcW w:w="1274" w:type="dxa"/>
            <w:shd w:val="clear" w:color="auto" w:fill="auto"/>
            <w:vAlign w:val="center"/>
            <w:hideMark/>
          </w:tcPr>
          <w:p w14:paraId="5B4E89E0" w14:textId="75F17077" w:rsidR="00730D1C" w:rsidRPr="007332A0" w:rsidRDefault="00730D1C" w:rsidP="00730D1C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AESL-02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4E2554D1" w14:textId="77777777" w:rsidR="00730D1C" w:rsidRPr="007332A0" w:rsidRDefault="00730D1C" w:rsidP="00730D1C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Times New Roman" w:hAnsi="Times New Roman" w:cs="Times New Roman"/>
              </w:rPr>
              <w:t>3T-MRI</w:t>
            </w:r>
            <w:r w:rsidRPr="007332A0">
              <w:rPr>
                <w:rFonts w:ascii="ＭＳ 明朝" w:eastAsia="ＭＳ 明朝" w:hAnsi="ＭＳ 明朝" w:cs="Times New Roman"/>
              </w:rPr>
              <w:t>システム（直流電源設備を含む)</w:t>
            </w:r>
          </w:p>
          <w:p w14:paraId="440C83D9" w14:textId="0933AD85" w:rsidR="00730D1C" w:rsidRPr="007332A0" w:rsidRDefault="00730D1C" w:rsidP="00730D1C">
            <w:pPr>
              <w:pStyle w:val="af1"/>
              <w:rPr>
                <w:rFonts w:ascii="Times New Roman" w:hAnsi="Times New Roman" w:cs="Times New Roman"/>
              </w:rPr>
            </w:pPr>
            <w:r w:rsidRPr="007332A0">
              <w:rPr>
                <w:rFonts w:ascii="Times New Roman" w:hAnsi="Times New Roman" w:cs="Times New Roman"/>
              </w:rPr>
              <w:t>3T-MRI System (with DC power supply)</w:t>
            </w:r>
          </w:p>
        </w:tc>
        <w:tc>
          <w:tcPr>
            <w:tcW w:w="2167" w:type="dxa"/>
            <w:shd w:val="clear" w:color="auto" w:fill="auto"/>
            <w:vAlign w:val="center"/>
            <w:hideMark/>
          </w:tcPr>
          <w:p w14:paraId="2F2AF1A0" w14:textId="7AB025EA" w:rsidR="00730D1C" w:rsidRPr="007332A0" w:rsidRDefault="00E001B6" w:rsidP="00730D1C">
            <w:pPr>
              <w:pStyle w:val="af1"/>
              <w:rPr>
                <w:rFonts w:ascii="ＭＳ 明朝" w:eastAsia="ＭＳ 明朝" w:hAnsi="ＭＳ 明朝" w:cs="Times New Roman"/>
              </w:rPr>
            </w:pPr>
            <w:r w:rsidRPr="007332A0">
              <w:rPr>
                <w:rFonts w:ascii="ＭＳ 明朝" w:eastAsia="ＭＳ 明朝" w:hAnsi="ＭＳ 明朝" w:cs="Times New Roman" w:hint="eastAsia"/>
              </w:rPr>
              <w:t>川山　　巌　准</w:t>
            </w:r>
            <w:r w:rsidRPr="007332A0">
              <w:rPr>
                <w:rFonts w:ascii="ＭＳ 明朝" w:eastAsia="ＭＳ 明朝" w:hAnsi="ＭＳ 明朝" w:cs="Times New Roman"/>
              </w:rPr>
              <w:t>教授</w:t>
            </w:r>
          </w:p>
        </w:tc>
      </w:tr>
    </w:tbl>
    <w:p w14:paraId="5413C38D" w14:textId="445D65CA" w:rsidR="00BF0781" w:rsidRPr="007332A0" w:rsidRDefault="00BF0781" w:rsidP="009E6483">
      <w:pPr>
        <w:pStyle w:val="af1"/>
        <w:rPr>
          <w:rFonts w:ascii="Times New Roman" w:eastAsia="ＭＳ 明朝" w:hAnsi="Times New Roman" w:cs="Times New Roman"/>
          <w:sz w:val="22"/>
          <w:szCs w:val="22"/>
        </w:rPr>
      </w:pPr>
    </w:p>
    <w:sectPr w:rsidR="00BF0781" w:rsidRPr="007332A0" w:rsidSect="00165D8D">
      <w:headerReference w:type="default" r:id="rId6"/>
      <w:headerReference w:type="first" r:id="rId7"/>
      <w:pgSz w:w="11906" w:h="16838" w:code="9"/>
      <w:pgMar w:top="1418" w:right="1701" w:bottom="1247" w:left="1701" w:header="851" w:footer="992" w:gutter="0"/>
      <w:cols w:space="425"/>
      <w:docGrid w:type="linesAndChars" w:linePitch="308" w:charSpace="-250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6037" w16cex:dateUtc="2021-09-27T06:22:00Z"/>
  <w16cex:commentExtensible w16cex:durableId="24FC601C" w16cex:dateUtc="2021-09-27T06:22:00Z"/>
  <w16cex:commentExtensible w16cex:durableId="24FC7050" w16cex:dateUtc="2021-09-27T07:31:00Z"/>
  <w16cex:commentExtensible w16cex:durableId="24FC7280" w16cex:dateUtc="2021-09-27T07:40:00Z"/>
  <w16cex:commentExtensible w16cex:durableId="24FC72D3" w16cex:dateUtc="2021-09-27T07:41:00Z"/>
  <w16cex:commentExtensible w16cex:durableId="24FC7325" w16cex:dateUtc="2021-09-27T0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61CC9" w14:textId="77777777" w:rsidR="004266C8" w:rsidRDefault="004266C8" w:rsidP="00D551FE">
      <w:r>
        <w:separator/>
      </w:r>
    </w:p>
  </w:endnote>
  <w:endnote w:type="continuationSeparator" w:id="0">
    <w:p w14:paraId="798AE2F4" w14:textId="77777777" w:rsidR="004266C8" w:rsidRDefault="004266C8" w:rsidP="00D5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0C0A" w14:textId="77777777" w:rsidR="004266C8" w:rsidRDefault="004266C8" w:rsidP="00D551FE">
      <w:r>
        <w:separator/>
      </w:r>
    </w:p>
  </w:footnote>
  <w:footnote w:type="continuationSeparator" w:id="0">
    <w:p w14:paraId="23F55767" w14:textId="77777777" w:rsidR="004266C8" w:rsidRDefault="004266C8" w:rsidP="00D5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672B6" w14:textId="77777777" w:rsidR="00165D8D" w:rsidRDefault="00165D8D" w:rsidP="00165D8D">
    <w:pPr>
      <w:tabs>
        <w:tab w:val="center" w:pos="4252"/>
        <w:tab w:val="right" w:pos="8504"/>
      </w:tabs>
      <w:snapToGrid w:val="0"/>
      <w:jc w:val="right"/>
      <w:rPr>
        <w:rFonts w:ascii="Century" w:eastAsia="ＭＳ 明朝" w:hAnsi="Century" w:cs="Times New Roman"/>
        <w:color w:val="5B9BD5"/>
        <w:sz w:val="32"/>
        <w:szCs w:val="32"/>
      </w:rPr>
    </w:pPr>
    <w:r>
      <w:rPr>
        <w:rFonts w:ascii="Century" w:eastAsia="ＭＳ 明朝" w:hAnsi="Century" w:cs="Times New Roman"/>
        <w:color w:val="5B9BD5"/>
        <w:sz w:val="32"/>
        <w:szCs w:val="32"/>
      </w:rPr>
      <w:t>5</w:t>
    </w:r>
    <w:r>
      <w:rPr>
        <w:rFonts w:ascii="Century" w:eastAsia="ＭＳ 明朝" w:hAnsi="Century" w:cs="Times New Roman" w:hint="eastAsia"/>
        <w:color w:val="5B9BD5"/>
        <w:sz w:val="32"/>
        <w:szCs w:val="32"/>
      </w:rPr>
      <w:t>－１</w:t>
    </w:r>
    <w:r>
      <w:rPr>
        <w:rFonts w:ascii="Century" w:eastAsia="ＭＳ 明朝" w:hAnsi="Century" w:cs="Times New Roman"/>
        <w:color w:val="5B9BD5"/>
        <w:sz w:val="32"/>
        <w:szCs w:val="32"/>
      </w:rPr>
      <w:t>4</w:t>
    </w:r>
  </w:p>
  <w:p w14:paraId="2B35B5C2" w14:textId="77777777" w:rsidR="00165D8D" w:rsidRDefault="00165D8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21B5127C394B422C8723DEAF4BAB0CC0"/>
      </w:placeholder>
      <w:temporary/>
      <w:showingPlcHdr/>
      <w15:appearance w15:val="hidden"/>
    </w:sdtPr>
    <w:sdtEndPr/>
    <w:sdtContent>
      <w:p w14:paraId="34404685" w14:textId="77777777" w:rsidR="00165D8D" w:rsidRDefault="00165D8D">
        <w:pPr>
          <w:pStyle w:val="ac"/>
        </w:pPr>
        <w:r>
          <w:rPr>
            <w:lang w:val="ja-JP"/>
          </w:rPr>
          <w:t>[ここに入力]</w:t>
        </w:r>
      </w:p>
    </w:sdtContent>
  </w:sdt>
  <w:p w14:paraId="56BA9C8A" w14:textId="77777777" w:rsidR="00C86A42" w:rsidRDefault="00C86A4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78"/>
    <w:rsid w:val="00011E1B"/>
    <w:rsid w:val="000136DB"/>
    <w:rsid w:val="00013953"/>
    <w:rsid w:val="000224AD"/>
    <w:rsid w:val="00043A91"/>
    <w:rsid w:val="00083997"/>
    <w:rsid w:val="000A65C3"/>
    <w:rsid w:val="000B72F9"/>
    <w:rsid w:val="000D0721"/>
    <w:rsid w:val="000D4C2E"/>
    <w:rsid w:val="000F1EEF"/>
    <w:rsid w:val="00101124"/>
    <w:rsid w:val="00113DAF"/>
    <w:rsid w:val="001243DB"/>
    <w:rsid w:val="00126C71"/>
    <w:rsid w:val="001274D0"/>
    <w:rsid w:val="001424E4"/>
    <w:rsid w:val="001450C2"/>
    <w:rsid w:val="00153A2C"/>
    <w:rsid w:val="001603E5"/>
    <w:rsid w:val="00165D8D"/>
    <w:rsid w:val="00166FE8"/>
    <w:rsid w:val="00171429"/>
    <w:rsid w:val="00181530"/>
    <w:rsid w:val="00194B03"/>
    <w:rsid w:val="001B31CE"/>
    <w:rsid w:val="001C0A75"/>
    <w:rsid w:val="001C17C8"/>
    <w:rsid w:val="001D2EFD"/>
    <w:rsid w:val="001D6035"/>
    <w:rsid w:val="00211162"/>
    <w:rsid w:val="00221778"/>
    <w:rsid w:val="00225C90"/>
    <w:rsid w:val="00230A04"/>
    <w:rsid w:val="002363A9"/>
    <w:rsid w:val="002571D0"/>
    <w:rsid w:val="00267978"/>
    <w:rsid w:val="002871D4"/>
    <w:rsid w:val="002912AF"/>
    <w:rsid w:val="0029191F"/>
    <w:rsid w:val="002B2465"/>
    <w:rsid w:val="002B65D4"/>
    <w:rsid w:val="002C7A67"/>
    <w:rsid w:val="002E490F"/>
    <w:rsid w:val="003148CE"/>
    <w:rsid w:val="00342301"/>
    <w:rsid w:val="00372A22"/>
    <w:rsid w:val="003750D7"/>
    <w:rsid w:val="00377B3C"/>
    <w:rsid w:val="00393C29"/>
    <w:rsid w:val="00394B64"/>
    <w:rsid w:val="003C3778"/>
    <w:rsid w:val="003D408E"/>
    <w:rsid w:val="003D707C"/>
    <w:rsid w:val="00406FAE"/>
    <w:rsid w:val="00407E04"/>
    <w:rsid w:val="004266C8"/>
    <w:rsid w:val="00432CE8"/>
    <w:rsid w:val="004468B7"/>
    <w:rsid w:val="0047387E"/>
    <w:rsid w:val="004A35B1"/>
    <w:rsid w:val="004D0894"/>
    <w:rsid w:val="004F4535"/>
    <w:rsid w:val="004F51DD"/>
    <w:rsid w:val="00534F31"/>
    <w:rsid w:val="0053739F"/>
    <w:rsid w:val="005430FB"/>
    <w:rsid w:val="00544C6E"/>
    <w:rsid w:val="00546AEE"/>
    <w:rsid w:val="00586D06"/>
    <w:rsid w:val="005A0693"/>
    <w:rsid w:val="005B3A5E"/>
    <w:rsid w:val="005B62DD"/>
    <w:rsid w:val="005C3FC0"/>
    <w:rsid w:val="00613FF4"/>
    <w:rsid w:val="00641987"/>
    <w:rsid w:val="00647240"/>
    <w:rsid w:val="00647AC0"/>
    <w:rsid w:val="0066730A"/>
    <w:rsid w:val="006A18E5"/>
    <w:rsid w:val="006A1FAF"/>
    <w:rsid w:val="006A6C33"/>
    <w:rsid w:val="007002A1"/>
    <w:rsid w:val="00711250"/>
    <w:rsid w:val="0071158C"/>
    <w:rsid w:val="007132EA"/>
    <w:rsid w:val="007200FC"/>
    <w:rsid w:val="00730D1C"/>
    <w:rsid w:val="007332A0"/>
    <w:rsid w:val="00734496"/>
    <w:rsid w:val="00740081"/>
    <w:rsid w:val="0074125C"/>
    <w:rsid w:val="00757FA9"/>
    <w:rsid w:val="00765D66"/>
    <w:rsid w:val="00774DEF"/>
    <w:rsid w:val="007C7E80"/>
    <w:rsid w:val="007E4247"/>
    <w:rsid w:val="007E5F9C"/>
    <w:rsid w:val="00813FC9"/>
    <w:rsid w:val="008417F5"/>
    <w:rsid w:val="00851782"/>
    <w:rsid w:val="00872E0E"/>
    <w:rsid w:val="008B5DF3"/>
    <w:rsid w:val="008B63CF"/>
    <w:rsid w:val="008E652B"/>
    <w:rsid w:val="008F3D6F"/>
    <w:rsid w:val="008F49EC"/>
    <w:rsid w:val="00901C18"/>
    <w:rsid w:val="00911E11"/>
    <w:rsid w:val="00913B69"/>
    <w:rsid w:val="00932329"/>
    <w:rsid w:val="00946602"/>
    <w:rsid w:val="0095096B"/>
    <w:rsid w:val="00963D70"/>
    <w:rsid w:val="00992F3A"/>
    <w:rsid w:val="009B28E3"/>
    <w:rsid w:val="009B3AA4"/>
    <w:rsid w:val="009B4FE1"/>
    <w:rsid w:val="009C0238"/>
    <w:rsid w:val="009C3820"/>
    <w:rsid w:val="009E6483"/>
    <w:rsid w:val="00A01A87"/>
    <w:rsid w:val="00A06022"/>
    <w:rsid w:val="00A16C05"/>
    <w:rsid w:val="00A36644"/>
    <w:rsid w:val="00A471CB"/>
    <w:rsid w:val="00A675C2"/>
    <w:rsid w:val="00AB1F17"/>
    <w:rsid w:val="00AC4FE7"/>
    <w:rsid w:val="00AD48A5"/>
    <w:rsid w:val="00AD6232"/>
    <w:rsid w:val="00AF3BAB"/>
    <w:rsid w:val="00B0563D"/>
    <w:rsid w:val="00B424B5"/>
    <w:rsid w:val="00B8213C"/>
    <w:rsid w:val="00B868E5"/>
    <w:rsid w:val="00BB0146"/>
    <w:rsid w:val="00BF0781"/>
    <w:rsid w:val="00BF2F78"/>
    <w:rsid w:val="00C1110D"/>
    <w:rsid w:val="00C3502D"/>
    <w:rsid w:val="00C40EC0"/>
    <w:rsid w:val="00C427E2"/>
    <w:rsid w:val="00C4420C"/>
    <w:rsid w:val="00C504C9"/>
    <w:rsid w:val="00C777F5"/>
    <w:rsid w:val="00C86A42"/>
    <w:rsid w:val="00CA09CE"/>
    <w:rsid w:val="00CA610D"/>
    <w:rsid w:val="00CC4043"/>
    <w:rsid w:val="00CE01A5"/>
    <w:rsid w:val="00CF79AC"/>
    <w:rsid w:val="00D226AF"/>
    <w:rsid w:val="00D36D49"/>
    <w:rsid w:val="00D472C3"/>
    <w:rsid w:val="00D551FE"/>
    <w:rsid w:val="00D630F8"/>
    <w:rsid w:val="00D938CA"/>
    <w:rsid w:val="00DB79A4"/>
    <w:rsid w:val="00DE2281"/>
    <w:rsid w:val="00DF1F8E"/>
    <w:rsid w:val="00DF689E"/>
    <w:rsid w:val="00E001B6"/>
    <w:rsid w:val="00E03C94"/>
    <w:rsid w:val="00E13C2B"/>
    <w:rsid w:val="00E2559F"/>
    <w:rsid w:val="00E33AF1"/>
    <w:rsid w:val="00E353E2"/>
    <w:rsid w:val="00E46B48"/>
    <w:rsid w:val="00E50E6C"/>
    <w:rsid w:val="00E62B7E"/>
    <w:rsid w:val="00E62E1E"/>
    <w:rsid w:val="00E70531"/>
    <w:rsid w:val="00E92299"/>
    <w:rsid w:val="00EA2BA5"/>
    <w:rsid w:val="00EB0934"/>
    <w:rsid w:val="00EE030B"/>
    <w:rsid w:val="00F13BA1"/>
    <w:rsid w:val="00F668F6"/>
    <w:rsid w:val="00FB0DA7"/>
    <w:rsid w:val="00FB5014"/>
    <w:rsid w:val="00FC6E08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4957E"/>
  <w15:chartTrackingRefBased/>
  <w15:docId w15:val="{37294DDF-6F26-3640-835B-A0F04E4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1778"/>
    <w:pPr>
      <w:autoSpaceDE w:val="0"/>
      <w:autoSpaceDN w:val="0"/>
      <w:adjustRightInd w:val="0"/>
      <w:ind w:left="219"/>
      <w:jc w:val="left"/>
    </w:pPr>
    <w:rPr>
      <w:rFonts w:ascii="ＭＳ 明朝" w:eastAsia="ＭＳ 明朝" w:hAnsi="Times New Roman" w:cs="ＭＳ 明朝"/>
      <w:kern w:val="0"/>
      <w:sz w:val="24"/>
    </w:rPr>
  </w:style>
  <w:style w:type="character" w:customStyle="1" w:styleId="a4">
    <w:name w:val="本文 (文字)"/>
    <w:basedOn w:val="a0"/>
    <w:link w:val="a3"/>
    <w:uiPriority w:val="1"/>
    <w:rsid w:val="00221778"/>
    <w:rPr>
      <w:rFonts w:ascii="ＭＳ 明朝" w:eastAsia="ＭＳ 明朝" w:hAnsi="Times New Roman" w:cs="ＭＳ 明朝"/>
      <w:kern w:val="0"/>
      <w:sz w:val="24"/>
    </w:rPr>
  </w:style>
  <w:style w:type="character" w:styleId="a5">
    <w:name w:val="annotation reference"/>
    <w:basedOn w:val="a0"/>
    <w:uiPriority w:val="99"/>
    <w:semiHidden/>
    <w:unhideWhenUsed/>
    <w:rsid w:val="004468B7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4468B7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446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4468B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8B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1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51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551FE"/>
  </w:style>
  <w:style w:type="paragraph" w:styleId="ae">
    <w:name w:val="footer"/>
    <w:basedOn w:val="a"/>
    <w:link w:val="af"/>
    <w:uiPriority w:val="99"/>
    <w:unhideWhenUsed/>
    <w:rsid w:val="00D551F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551FE"/>
  </w:style>
  <w:style w:type="paragraph" w:styleId="af0">
    <w:name w:val="Revision"/>
    <w:hidden/>
    <w:uiPriority w:val="99"/>
    <w:semiHidden/>
    <w:rsid w:val="000D4C2E"/>
  </w:style>
  <w:style w:type="paragraph" w:styleId="af1">
    <w:name w:val="No Spacing"/>
    <w:uiPriority w:val="1"/>
    <w:qFormat/>
    <w:rsid w:val="001D603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B5127C394B422C8723DEAF4BAB0C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1B4F3D-2A06-4AB4-83F2-E7E8FD3839DD}"/>
      </w:docPartPr>
      <w:docPartBody>
        <w:p w:rsidR="00ED482E" w:rsidRDefault="00F71B9C" w:rsidP="00F71B9C">
          <w:pPr>
            <w:pStyle w:val="21B5127C394B422C8723DEAF4BAB0CC0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9C"/>
    <w:rsid w:val="001D2CA0"/>
    <w:rsid w:val="00306900"/>
    <w:rsid w:val="003E15E9"/>
    <w:rsid w:val="00491A32"/>
    <w:rsid w:val="006564F0"/>
    <w:rsid w:val="00B90EA6"/>
    <w:rsid w:val="00EC460A"/>
    <w:rsid w:val="00ED482E"/>
    <w:rsid w:val="00F7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B5127C394B422C8723DEAF4BAB0CC0">
    <w:name w:val="21B5127C394B422C8723DEAF4BAB0CC0"/>
    <w:rsid w:val="00F71B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Yutaka Okazaki</dc:creator>
  <cp:keywords/>
  <dc:description/>
  <cp:lastModifiedBy>admin</cp:lastModifiedBy>
  <cp:revision>5</cp:revision>
  <cp:lastPrinted>2025-03-05T03:44:00Z</cp:lastPrinted>
  <dcterms:created xsi:type="dcterms:W3CDTF">2025-03-05T03:45:00Z</dcterms:created>
  <dcterms:modified xsi:type="dcterms:W3CDTF">2025-03-27T05:18:00Z</dcterms:modified>
</cp:coreProperties>
</file>